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Calibri" w:hAnsi="Calibri" w:cs="Calibri" w:asciiTheme="majorHAnsi" w:cstheme="majorHAnsi" w:hAnsiTheme="majorHAnsi"/>
          <w:b/>
          <w:b/>
          <w:color w:val="000000"/>
          <w:sz w:val="22"/>
          <w:szCs w:val="22"/>
        </w:rPr>
      </w:pPr>
      <w:bookmarkStart w:id="0" w:name="_GoBack"/>
      <w:bookmarkEnd w:id="0"/>
      <w:r>
        <w:rPr>
          <w:rFonts w:cs="Calibri" w:ascii="Calibri" w:hAnsi="Calibri" w:asciiTheme="majorHAnsi" w:cstheme="majorHAnsi" w:hAnsiTheme="majorHAnsi"/>
          <w:b/>
          <w:color w:val="000000"/>
          <w:sz w:val="22"/>
          <w:szCs w:val="22"/>
        </w:rPr>
        <w:t>ACORDO DE COLABORAÇÃO EMPRESARIAL</w:t>
      </w:r>
    </w:p>
    <w:p>
      <w:pPr>
        <w:pStyle w:val="Normal"/>
        <w:spacing w:lineRule="auto" w:line="276"/>
        <w:ind w:firstLine="720"/>
        <w:jc w:val="both"/>
        <w:rPr>
          <w:rFonts w:ascii="Calibri" w:hAnsi="Calibri" w:cs="Calibri" w:asciiTheme="majorHAnsi" w:cstheme="majorHAnsi" w:hAnsiTheme="majorHAnsi"/>
          <w:b/>
          <w:b/>
          <w:color w:val="000000"/>
          <w:sz w:val="22"/>
          <w:szCs w:val="22"/>
        </w:rPr>
      </w:pPr>
      <w:r>
        <w:rPr>
          <w:rFonts w:cs="Calibri" w:cstheme="majorHAnsi" w:ascii="Calibri" w:hAnsi="Calibri"/>
          <w:b/>
          <w:color w:val="000000"/>
          <w:sz w:val="22"/>
          <w:szCs w:val="22"/>
        </w:rPr>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Pelo presente instrumento particular de Acordo de Colaboração Empresarial e na melhor forma de direito, as partes, de um lado:</w:t>
      </w:r>
    </w:p>
    <w:p>
      <w:pPr>
        <w:pStyle w:val="Normal"/>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spacing w:lineRule="auto" w:line="276"/>
        <w:jc w:val="both"/>
        <w:rPr>
          <w:rFonts w:ascii="Calibri" w:hAnsi="Calibri" w:eastAsia="Arial" w:cs="Calibri" w:asciiTheme="majorHAnsi" w:cstheme="majorHAnsi" w:hAnsiTheme="majorHAnsi"/>
          <w:b/>
          <w:b/>
          <w:color w:val="222222"/>
          <w:sz w:val="22"/>
          <w:szCs w:val="22"/>
          <w:highlight w:val="white"/>
        </w:rPr>
      </w:pPr>
      <w:r>
        <w:rPr>
          <w:rFonts w:cs="Calibri" w:ascii="Calibri" w:hAnsi="Calibri" w:asciiTheme="majorHAnsi" w:cstheme="majorHAnsi" w:hAnsiTheme="majorHAnsi"/>
          <w:b/>
          <w:sz w:val="22"/>
          <w:szCs w:val="22"/>
        </w:rPr>
        <w:t>RAPPI BRASIL INTERMEDIAÇÃO DE NEGÓCIOS LTDA.</w:t>
      </w:r>
      <w:r>
        <w:rPr>
          <w:rFonts w:cs="Calibri" w:ascii="Calibri" w:hAnsi="Calibri" w:asciiTheme="majorHAnsi" w:cstheme="majorHAnsi" w:hAnsiTheme="majorHAnsi"/>
          <w:sz w:val="22"/>
          <w:szCs w:val="22"/>
        </w:rPr>
        <w:t xml:space="preserve">, empresa com sede social na Rua Tenente Negrão, 90 – 12° andar – Itaim Bibi - São Paulo – SP – CEP. 04530-030, devidamente inscrita no CNPJ/MF sob o n° 26.900.161/0001-25, neste ato devidamente representada nos termos do estatuto social (doravante denominada </w:t>
      </w:r>
      <w:r>
        <w:rPr>
          <w:rFonts w:cs="Calibri" w:ascii="Calibri" w:hAnsi="Calibri" w:asciiTheme="majorHAnsi" w:cstheme="majorHAnsi" w:hAnsiTheme="majorHAnsi"/>
          <w:b/>
          <w:sz w:val="22"/>
          <w:szCs w:val="22"/>
        </w:rPr>
        <w:t>RAPPI</w:t>
      </w:r>
      <w:r>
        <w:rPr>
          <w:rFonts w:cs="Calibri" w:ascii="Calibri" w:hAnsi="Calibri" w:asciiTheme="majorHAnsi" w:cstheme="majorHAnsi" w:hAnsiTheme="majorHAnsi"/>
          <w:sz w:val="22"/>
          <w:szCs w:val="22"/>
        </w:rPr>
        <w:t>); e</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276"/>
        <w:jc w:val="both"/>
        <w:rPr/>
      </w:pPr>
      <w:sdt>
        <w:sdtPr>
          <w:id w:val="1704045562"/>
        </w:sdtPr>
        <w:sdtContent>
          <w:r>
            <w:rPr>
              <w:rFonts w:eastAsia="Arial" w:cs="Calibri" w:ascii="Calibri" w:hAnsi="Calibri" w:asciiTheme="majorHAnsi" w:cstheme="majorHAnsi" w:hAnsiTheme="majorHAnsi"/>
              <w:b/>
              <w:sz w:val="22"/>
              <w:szCs w:val="22"/>
            </w:rPr>
            <w:t>ATACADÃO DO PAPEL LTDA.</w:t>
          </w:r>
        </w:sdtContent>
      </w:sdt>
      <w:r>
        <w:rPr>
          <w:rFonts w:eastAsia="Arial" w:cs="Calibri" w:ascii="Calibri" w:hAnsi="Calibri" w:asciiTheme="majorHAnsi" w:cstheme="majorHAnsi" w:hAnsiTheme="majorHAnsi"/>
          <w:sz w:val="22"/>
          <w:szCs w:val="22"/>
        </w:rPr>
        <w:t xml:space="preserve">, </w:t>
      </w:r>
      <w:r>
        <w:rPr>
          <w:rFonts w:cs="Calibri" w:ascii="Calibri" w:hAnsi="Calibri" w:asciiTheme="majorHAnsi" w:cstheme="majorHAnsi" w:hAnsiTheme="majorHAnsi"/>
          <w:sz w:val="22"/>
          <w:szCs w:val="22"/>
        </w:rPr>
        <w:t xml:space="preserve">empresa com sede social no </w:t>
      </w:r>
      <w:sdt>
        <w:sdtPr>
          <w:id w:val="1341675883"/>
        </w:sdtPr>
        <w:sdtContent>
          <w:r>
            <w:rPr>
              <w:rFonts w:cs="Calibri" w:ascii="Calibri" w:hAnsi="Calibri" w:asciiTheme="majorHAnsi" w:cstheme="majorHAnsi" w:hAnsiTheme="majorHAnsi"/>
              <w:sz w:val="22"/>
              <w:szCs w:val="22"/>
            </w:rPr>
            <w:t xml:space="preserve">endereço </w:t>
          </w:r>
          <w:r>
            <w:rPr>
              <w:rFonts w:cs="Calibri" w:ascii="Calibri" w:hAnsi="Calibri" w:asciiTheme="majorHAnsi" w:cstheme="majorHAnsi" w:hAnsiTheme="majorHAnsi"/>
              <w:sz w:val="22"/>
              <w:szCs w:val="22"/>
            </w:rPr>
            <w:t>na Av. Luis Viana, 1631 - Paralela - CEP 41730-101 - Salvador – BA</w:t>
          </w:r>
        </w:sdtContent>
      </w:sdt>
      <w:r>
        <w:rPr>
          <w:rFonts w:cs="Calibri" w:ascii="Calibri" w:hAnsi="Calibri" w:asciiTheme="majorHAnsi" w:cstheme="majorHAnsi" w:hAnsiTheme="majorHAnsi"/>
          <w:sz w:val="22"/>
          <w:szCs w:val="22"/>
        </w:rPr>
        <w:t xml:space="preserve"> </w:t>
      </w:r>
      <w:r>
        <w:rPr>
          <w:rFonts w:cs="Calibri" w:ascii="Calibri" w:hAnsi="Calibri" w:asciiTheme="majorHAnsi" w:cstheme="majorHAnsi" w:hAnsiTheme="majorHAnsi"/>
          <w:sz w:val="22"/>
          <w:szCs w:val="22"/>
        </w:rPr>
        <w:t xml:space="preserve">, devidamente inscrita no CNPJ/MF sob o n° </w:t>
      </w:r>
      <w:sdt>
        <w:sdtPr>
          <w:id w:val="1831133306"/>
        </w:sdtPr>
        <w:sdtContent>
          <w:r>
            <w:rPr>
              <w:rFonts w:cs="Calibri" w:ascii="Calibri" w:hAnsi="Calibri" w:asciiTheme="majorHAnsi" w:cstheme="majorHAnsi" w:hAnsiTheme="majorHAnsi"/>
              <w:b w:val="false"/>
              <w:bCs w:val="false"/>
              <w:i w:val="false"/>
              <w:caps w:val="false"/>
              <w:smallCaps w:val="false"/>
              <w:color w:val="000000"/>
              <w:spacing w:val="0"/>
              <w:sz w:val="22"/>
              <w:szCs w:val="22"/>
            </w:rPr>
            <w:t>CNPJ: 07.014.198/0003-73</w:t>
          </w:r>
          <w:r>
            <w:rPr>
              <w:rFonts w:cs="Calibri" w:ascii="Calibri" w:hAnsi="Calibri" w:asciiTheme="majorHAnsi" w:cstheme="majorHAnsi" w:hAnsiTheme="majorHAnsi"/>
              <w:b/>
              <w:sz w:val="22"/>
              <w:szCs w:val="22"/>
            </w:rPr>
            <w:t xml:space="preserve"> </w:t>
          </w:r>
        </w:sdtContent>
      </w:sdt>
      <w:r>
        <w:rPr>
          <w:rFonts w:cs="Calibri" w:ascii="Calibri" w:hAnsi="Calibri" w:asciiTheme="majorHAnsi" w:cstheme="majorHAnsi" w:hAnsiTheme="majorHAnsi"/>
          <w:sz w:val="22"/>
          <w:szCs w:val="22"/>
        </w:rPr>
        <w:t xml:space="preserve">, neste ato devidamente representada nos termos do seu estatuto social (doravante denominada </w:t>
      </w:r>
      <w:sdt>
        <w:sdtPr>
          <w:id w:val="1698185398"/>
        </w:sdtPr>
        <w:sdtContent>
          <w:r>
            <w:rPr>
              <w:rFonts w:cs="Calibri" w:ascii="Calibri" w:hAnsi="Calibri" w:asciiTheme="majorHAnsi" w:cstheme="majorHAnsi" w:hAnsiTheme="majorHAnsi"/>
              <w:b/>
              <w:sz w:val="22"/>
              <w:szCs w:val="22"/>
            </w:rPr>
            <w:t>Papel &amp; Cia)</w:t>
          </w:r>
        </w:sdtContent>
      </w:sdt>
      <w:r>
        <w:rPr>
          <w:rFonts w:cs="Calibri" w:ascii="Calibri" w:hAnsi="Calibri" w:asciiTheme="majorHAnsi" w:cstheme="majorHAnsi" w:hAnsiTheme="majorHAnsi"/>
          <w:b/>
          <w:sz w:val="22"/>
          <w:szCs w:val="22"/>
        </w:rPr>
        <w:t>;</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276"/>
        <w:jc w:val="both"/>
        <w:rPr/>
      </w:pPr>
      <w:r>
        <w:rPr>
          <w:rFonts w:cs="Calibri" w:ascii="Calibri" w:hAnsi="Calibri" w:asciiTheme="majorHAnsi" w:cstheme="majorHAnsi" w:hAnsiTheme="majorHAnsi"/>
          <w:sz w:val="22"/>
          <w:szCs w:val="22"/>
        </w:rPr>
        <w:t>(</w:t>
      </w:r>
      <w:r>
        <w:rPr>
          <w:rFonts w:cs="Calibri" w:ascii="Calibri" w:hAnsi="Calibri" w:asciiTheme="majorHAnsi" w:cstheme="majorHAnsi" w:hAnsiTheme="majorHAnsi"/>
          <w:b/>
          <w:sz w:val="22"/>
          <w:szCs w:val="22"/>
        </w:rPr>
        <w:t>RAPPI</w:t>
      </w:r>
      <w:r>
        <w:rPr>
          <w:rFonts w:cs="Calibri" w:ascii="Calibri" w:hAnsi="Calibri" w:asciiTheme="majorHAnsi" w:cstheme="majorHAnsi" w:hAnsiTheme="majorHAnsi"/>
          <w:sz w:val="22"/>
          <w:szCs w:val="22"/>
        </w:rPr>
        <w:t xml:space="preserve"> e </w:t>
      </w:r>
      <w:sdt>
        <w:sdtPr>
          <w:id w:val="1852535291"/>
        </w:sdtPr>
        <w:sdtContent>
          <w:r>
            <w:rPr>
              <w:rFonts w:cs="Calibri" w:ascii="Calibri" w:hAnsi="Calibri" w:asciiTheme="majorHAnsi" w:cstheme="majorHAnsi" w:hAnsiTheme="majorHAnsi"/>
              <w:b/>
              <w:sz w:val="22"/>
              <w:szCs w:val="22"/>
            </w:rPr>
            <w:t>PAPEL &amp; CIA</w:t>
          </w:r>
        </w:sdtContent>
      </w:sdt>
      <w:r>
        <w:rPr>
          <w:rFonts w:cs="Calibri" w:ascii="Calibri" w:hAnsi="Calibri" w:asciiTheme="majorHAnsi" w:cstheme="majorHAnsi" w:hAnsiTheme="majorHAnsi"/>
          <w:sz w:val="22"/>
          <w:szCs w:val="22"/>
        </w:rPr>
        <w:t xml:space="preserve"> </w:t>
      </w:r>
      <w:r>
        <w:rPr>
          <w:rFonts w:cs="Calibri" w:ascii="Calibri" w:hAnsi="Calibri" w:asciiTheme="majorHAnsi" w:cstheme="majorHAnsi" w:hAnsiTheme="majorHAnsi"/>
          <w:sz w:val="22"/>
          <w:szCs w:val="22"/>
        </w:rPr>
        <w:t xml:space="preserve">poderão ser denominadas individualmente como Parte e em conjunto como Partes. </w:t>
      </w:r>
      <w:sdt>
        <w:sdtPr>
          <w:id w:val="1448285936"/>
        </w:sdtPr>
        <w:sdtContent>
          <w:r>
            <w:rPr>
              <w:rFonts w:cs="Calibri" w:ascii="Calibri" w:hAnsi="Calibri" w:asciiTheme="majorHAnsi" w:cstheme="majorHAnsi" w:hAnsiTheme="majorHAnsi"/>
              <w:b/>
              <w:sz w:val="22"/>
              <w:szCs w:val="22"/>
            </w:rPr>
            <w:t>A PAPEL &amp; CIA</w:t>
          </w:r>
        </w:sdtContent>
      </w:sdt>
      <w:r>
        <w:rPr>
          <w:rFonts w:cs="Calibri" w:ascii="Calibri" w:hAnsi="Calibri" w:asciiTheme="majorHAnsi" w:cstheme="majorHAnsi" w:hAnsiTheme="majorHAnsi"/>
          <w:sz w:val="22"/>
          <w:szCs w:val="22"/>
        </w:rPr>
        <w:t xml:space="preserve"> </w:t>
      </w:r>
      <w:r>
        <w:rPr>
          <w:rFonts w:cs="Calibri" w:ascii="Calibri" w:hAnsi="Calibri" w:asciiTheme="majorHAnsi" w:cstheme="majorHAnsi" w:hAnsiTheme="majorHAnsi"/>
          <w:sz w:val="22"/>
          <w:szCs w:val="22"/>
        </w:rPr>
        <w:t>também poderá ser definido neste contrato como “Parceiro”)</w:t>
      </w:r>
    </w:p>
    <w:p>
      <w:pPr>
        <w:pStyle w:val="Normal"/>
        <w:tabs>
          <w:tab w:val="left" w:pos="2271" w:leader="none"/>
        </w:tabs>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CONSIDERANDO:</w:t>
      </w:r>
    </w:p>
    <w:p>
      <w:pPr>
        <w:pStyle w:val="Normal"/>
        <w:spacing w:lineRule="auto" w:line="276"/>
        <w:jc w:val="both"/>
        <w:rPr>
          <w:rFonts w:ascii="Calibri" w:hAnsi="Calibri" w:cs="Calibri" w:asciiTheme="majorHAnsi" w:cstheme="majorHAnsi" w:hAnsiTheme="majorHAnsi"/>
          <w:b/>
          <w:b/>
          <w:color w:val="000000"/>
          <w:sz w:val="22"/>
          <w:szCs w:val="22"/>
        </w:rPr>
      </w:pPr>
      <w:r>
        <w:rPr>
          <w:rFonts w:cs="Calibri" w:cstheme="majorHAnsi" w:ascii="Calibri" w:hAnsi="Calibri"/>
          <w:b/>
          <w:color w:val="000000"/>
          <w:sz w:val="22"/>
          <w:szCs w:val="22"/>
        </w:rPr>
      </w:r>
    </w:p>
    <w:p>
      <w:pPr>
        <w:pStyle w:val="Normal"/>
        <w:numPr>
          <w:ilvl w:val="0"/>
          <w:numId w:val="6"/>
        </w:numPr>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As Partes desenvolvem em conjunto uma </w:t>
      </w:r>
      <w:r>
        <w:rPr>
          <w:rFonts w:cs="Calibri" w:ascii="Calibri" w:hAnsi="Calibri" w:asciiTheme="majorHAnsi" w:cstheme="majorHAnsi" w:hAnsiTheme="majorHAnsi"/>
          <w:sz w:val="22"/>
          <w:szCs w:val="22"/>
        </w:rPr>
        <w:t>parceria</w:t>
      </w:r>
      <w:r>
        <w:rPr>
          <w:rFonts w:cs="Calibri" w:ascii="Calibri" w:hAnsi="Calibri" w:asciiTheme="majorHAnsi" w:cstheme="majorHAnsi" w:hAnsiTheme="majorHAnsi"/>
          <w:color w:val="000000"/>
          <w:sz w:val="22"/>
          <w:szCs w:val="22"/>
        </w:rPr>
        <w:t xml:space="preserve"> que consiste na ampliação do alcance de potenciais clientes do Parceiro, utilizando-se da ferramenta tecnológica e dos esforços da RAPPI para viabilizar este objetivo em comum.</w:t>
      </w:r>
    </w:p>
    <w:p>
      <w:pPr>
        <w:pStyle w:val="Normal"/>
        <w:spacing w:lineRule="auto" w:line="276"/>
        <w:ind w:left="720" w:hanging="0"/>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numPr>
          <w:ilvl w:val="0"/>
          <w:numId w:val="6"/>
        </w:numPr>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a RAPPI é uma empresa dedicada à intermediação entre usuários e prestadores de serviços, mediante o uso de uma plataforma específica onde os usuários entram para solicitar ou pedir quaisquer serviços e/ou produtos disponíveis na Plataforma, sendo entregues no lugar indicado pelos seus usuários no menor tempo possível.</w:t>
      </w:r>
    </w:p>
    <w:p>
      <w:pPr>
        <w:pStyle w:val="Normal"/>
        <w:spacing w:lineRule="auto" w:line="276"/>
        <w:ind w:left="360" w:hanging="0"/>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numPr>
          <w:ilvl w:val="0"/>
          <w:numId w:val="6"/>
        </w:numPr>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a RAPPI está interessada em oferecer aos seus usuários o melhor serviço de compra por meio de sua Plataforma.</w:t>
      </w:r>
    </w:p>
    <w:p>
      <w:pPr>
        <w:pStyle w:val="Normal"/>
        <w:spacing w:lineRule="auto" w:line="276"/>
        <w:ind w:left="720" w:hanging="0"/>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numPr>
          <w:ilvl w:val="0"/>
          <w:numId w:val="6"/>
        </w:numPr>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a RAPPI está interessada em desenvolver sua estratégia comercial e servir os seus usuários através da maior quantidade de canais de prestadores de serviço, pelo qual a plataforma da RAPPI se transforma em um meio para conseguir este objetivo, facilitando as compras dos usuários em estabelecimentos cadastrados dos prestadores de serviços.</w:t>
      </w:r>
    </w:p>
    <w:p>
      <w:pPr>
        <w:pStyle w:val="Ttulo1"/>
        <w:spacing w:lineRule="auto" w:line="276" w:before="0" w:after="0"/>
        <w:ind w:firstLine="720"/>
        <w:jc w:val="both"/>
        <w:rPr>
          <w:rFonts w:ascii="Calibri" w:hAnsi="Calibri" w:eastAsia="Times New Roman" w:cs="Calibri" w:asciiTheme="majorHAnsi" w:cstheme="majorHAnsi" w:hAnsiTheme="majorHAnsi"/>
          <w:sz w:val="22"/>
          <w:szCs w:val="22"/>
        </w:rPr>
      </w:pPr>
      <w:r>
        <w:rPr>
          <w:rFonts w:eastAsia="Times New Roman" w:cs="Calibri" w:cstheme="majorHAnsi" w:ascii="Calibri" w:hAnsi="Calibri"/>
          <w:sz w:val="22"/>
          <w:szCs w:val="22"/>
        </w:rPr>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Resolvem, de comum acordo, celebrar o presente Acordo de Colaboração Empresarial nos termos e condições aqui presentes.</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PRIMEIRA - DEFINIÇÕES</w:t>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Para os efeitos deste Acordo, quando os termos aparecerem com sua letra inicial em maiúscula terão os significados assinalados nesta cláusula do Acordo. Cada termo definido compreenderá indiferentemente o plural e o singular e os dois gêneros. </w:t>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keepNext w:val="true"/>
        <w:numPr>
          <w:ilvl w:val="0"/>
          <w:numId w:val="8"/>
        </w:numPr>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i/>
          <w:color w:val="000000"/>
          <w:sz w:val="22"/>
          <w:szCs w:val="22"/>
        </w:rPr>
        <w:t xml:space="preserve">Entregadores </w:t>
      </w:r>
      <w:r>
        <w:rPr>
          <w:rFonts w:cs="Calibri" w:ascii="Calibri" w:hAnsi="Calibri" w:asciiTheme="majorHAnsi" w:cstheme="majorHAnsi" w:hAnsiTheme="majorHAnsi"/>
          <w:color w:val="000000"/>
          <w:sz w:val="22"/>
          <w:szCs w:val="22"/>
        </w:rPr>
        <w:t xml:space="preserve">são as pessoas (físicas ou jurídicas) encarregadas de levar os pedidos que o Consumidor solicitar através da Plataforma da RAPPI. Esta pessoa não terá vínculo trabalhista, comercial ou contratual algum com as empresas partes deste acordo. </w:t>
      </w:r>
    </w:p>
    <w:p>
      <w:pPr>
        <w:pStyle w:val="Normal"/>
        <w:keepNext w:val="true"/>
        <w:numPr>
          <w:ilvl w:val="0"/>
          <w:numId w:val="8"/>
        </w:numPr>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i/>
          <w:color w:val="000000"/>
          <w:sz w:val="22"/>
          <w:szCs w:val="22"/>
        </w:rPr>
        <w:t xml:space="preserve">Consumidor </w:t>
      </w:r>
      <w:r>
        <w:rPr>
          <w:rFonts w:cs="Calibri" w:ascii="Calibri" w:hAnsi="Calibri" w:asciiTheme="majorHAnsi" w:cstheme="majorHAnsi" w:hAnsiTheme="majorHAnsi"/>
          <w:color w:val="000000"/>
          <w:sz w:val="22"/>
          <w:szCs w:val="22"/>
        </w:rPr>
        <w:t>significa o usuário da RAPPI que solicita ou faz um pedido de produtos através da plataforma da RAPPI para ser entregue no endereço indicado. Também poderá ser denominado como “Usuário”.</w:t>
      </w:r>
    </w:p>
    <w:p>
      <w:pPr>
        <w:pStyle w:val="Normal"/>
        <w:keepNext w:val="true"/>
        <w:numPr>
          <w:ilvl w:val="0"/>
          <w:numId w:val="8"/>
        </w:numPr>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i/>
          <w:color w:val="000000"/>
          <w:sz w:val="22"/>
          <w:szCs w:val="22"/>
        </w:rPr>
        <w:t xml:space="preserve">Plataforma, </w:t>
      </w:r>
      <w:r>
        <w:rPr>
          <w:rFonts w:cs="Calibri" w:ascii="Calibri" w:hAnsi="Calibri" w:asciiTheme="majorHAnsi" w:cstheme="majorHAnsi" w:hAnsiTheme="majorHAnsi"/>
          <w:color w:val="000000"/>
          <w:sz w:val="22"/>
          <w:szCs w:val="22"/>
        </w:rPr>
        <w:t>aplicativo web e móvel administrado e com os direitos exclusivos de utilização no Brasil pela RAPPI, através do qual: i) são exibidos diferentes produtos de consumo de forma publicitária (dos Prestadores de Serviço) para que possam servir de referência ao Consumidor, ii) facilita a aproximação entre os Consumidores e os Prestadores de Serviço, iii) serve como meio de envio de comunicações entre o Consumidor e a RAPPI e iv) pode receber os pagamentos das compras diretamente do consumidor (por conta e ordem de terceiros), com repasse do dinheiro ao Prestador de Serviço. A RAPPI não realiza a compra de produtos por conta própria, não armazena produtos e tampouco é vendedora de produtos. É uma plataforma de tecnologia somente para intermediação da Venda, sendo remunerada pelos serviços realizados.</w:t>
      </w:r>
    </w:p>
    <w:p>
      <w:pPr>
        <w:pStyle w:val="Normal"/>
        <w:keepNext w:val="true"/>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SEGUNDA - OBJETO</w:t>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cstheme="majorHAnsi" w:ascii="Calibri" w:hAnsi="Calibri"/>
          <w:sz w:val="22"/>
          <w:szCs w:val="22"/>
        </w:rPr>
      </w:r>
    </w:p>
    <w:p>
      <w:pPr>
        <w:pStyle w:val="Ttulo1"/>
        <w:spacing w:lineRule="auto" w:line="276" w:before="0" w:after="0"/>
        <w:jc w:val="both"/>
        <w:rPr>
          <w:rFonts w:ascii="Calibri" w:hAnsi="Calibri" w:eastAsia="Times New Roman" w:cs="Calibri" w:asciiTheme="majorHAnsi" w:cstheme="majorHAnsi" w:hAnsiTheme="majorHAnsi"/>
          <w:b w:val="false"/>
          <w:b w:val="false"/>
          <w:sz w:val="22"/>
          <w:szCs w:val="22"/>
          <w:u w:val="none"/>
        </w:rPr>
      </w:pPr>
      <w:r>
        <w:rPr>
          <w:rFonts w:eastAsia="Times New Roman" w:cs="Calibri" w:ascii="Calibri" w:hAnsi="Calibri" w:asciiTheme="majorHAnsi" w:cstheme="majorHAnsi" w:hAnsiTheme="majorHAnsi"/>
          <w:b w:val="false"/>
          <w:sz w:val="22"/>
          <w:szCs w:val="22"/>
          <w:u w:val="none"/>
        </w:rPr>
        <w:t xml:space="preserve">Este Contrato tem como objeto a parceria entre o PARCEIRO e a RAPPI, onde o PARCEIRO se empenhará em fornecer seus produtos de forma mais abrangente para seus clientes, por meio da PLATAFORMA da RAPPI, bem como o acesso à informação de inventários e preços de venda à sua parceira RAPPI de forma atenciosa e ágil sendo beneficiada com o sucesso da empreitada por um aumento nas suas vendas </w:t>
      </w:r>
    </w:p>
    <w:p>
      <w:pPr>
        <w:pStyle w:val="Ttulo1"/>
        <w:spacing w:lineRule="auto" w:line="276" w:before="0" w:after="0"/>
        <w:jc w:val="both"/>
        <w:rPr>
          <w:rFonts w:ascii="Calibri" w:hAnsi="Calibri" w:eastAsia="Times New Roman" w:cs="Calibri" w:asciiTheme="majorHAnsi" w:cstheme="majorHAnsi" w:hAnsiTheme="majorHAnsi"/>
          <w:b w:val="false"/>
          <w:b w:val="false"/>
          <w:sz w:val="22"/>
          <w:szCs w:val="22"/>
          <w:u w:val="none"/>
        </w:rPr>
      </w:pPr>
      <w:r>
        <w:rPr>
          <w:rFonts w:eastAsia="Times New Roman" w:cs="Calibri" w:cstheme="majorHAnsi" w:ascii="Calibri" w:hAnsi="Calibri"/>
          <w:b w:val="false"/>
          <w:sz w:val="22"/>
          <w:szCs w:val="22"/>
          <w:u w:val="none"/>
        </w:rPr>
      </w:r>
    </w:p>
    <w:p>
      <w:pPr>
        <w:pStyle w:val="Normal"/>
        <w:spacing w:lineRule="auto" w:line="276"/>
        <w:ind w:left="720" w:hanging="0"/>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TERCEIRA – DURAÇÃO</w:t>
      </w:r>
    </w:p>
    <w:p>
      <w:pPr>
        <w:pStyle w:val="Normal"/>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tabs>
          <w:tab w:val="left" w:pos="360" w:leader="none"/>
        </w:tabs>
        <w:spacing w:lineRule="auto" w:line="276"/>
        <w:jc w:val="both"/>
        <w:rPr/>
      </w:pPr>
      <w:r>
        <w:rPr>
          <w:rFonts w:cs="Calibri" w:ascii="Calibri" w:hAnsi="Calibri" w:asciiTheme="majorHAnsi" w:cstheme="majorHAnsi" w:hAnsiTheme="majorHAnsi"/>
          <w:color w:val="000000"/>
          <w:sz w:val="22"/>
          <w:szCs w:val="22"/>
        </w:rPr>
        <w:t xml:space="preserve">A vigência deste Acordo será de </w:t>
      </w:r>
      <w:sdt>
        <w:sdtPr>
          <w:id w:val="383077342"/>
        </w:sdtPr>
        <w:sdtContent>
          <w:r>
            <w:rPr>
              <w:rFonts w:cs="Calibri" w:ascii="Calibri" w:hAnsi="Calibri" w:asciiTheme="majorHAnsi" w:cstheme="majorHAnsi" w:hAnsiTheme="majorHAnsi"/>
              <w:b/>
              <w:color w:val="000000"/>
              <w:sz w:val="22"/>
              <w:szCs w:val="22"/>
            </w:rPr>
            <w:t>01</w:t>
          </w:r>
        </w:sdtContent>
      </w:sdt>
      <w:r>
        <w:rPr>
          <w:rFonts w:cs="Calibri" w:ascii="Calibri" w:hAnsi="Calibri" w:asciiTheme="majorHAnsi" w:cstheme="majorHAnsi" w:hAnsiTheme="majorHAnsi"/>
          <w:color w:val="000000"/>
          <w:sz w:val="22"/>
          <w:szCs w:val="22"/>
        </w:rPr>
        <w:t xml:space="preserve"> (</w:t>
      </w:r>
      <w:sdt>
        <w:sdtPr>
          <w:id w:val="1433965068"/>
        </w:sdtPr>
        <w:sdtContent>
          <w:r>
            <w:rPr>
              <w:rFonts w:cs="Calibri" w:ascii="Calibri" w:hAnsi="Calibri" w:asciiTheme="majorHAnsi" w:cstheme="majorHAnsi" w:hAnsiTheme="majorHAnsi"/>
              <w:b/>
              <w:color w:val="000000"/>
              <w:sz w:val="22"/>
              <w:szCs w:val="22"/>
            </w:rPr>
            <w:t>um</w:t>
          </w:r>
        </w:sdtContent>
      </w:sdt>
      <w:r>
        <w:rPr>
          <w:rFonts w:cs="Calibri" w:ascii="Calibri" w:hAnsi="Calibri" w:asciiTheme="majorHAnsi" w:cstheme="majorHAnsi" w:hAnsiTheme="majorHAnsi"/>
          <w:color w:val="000000"/>
          <w:sz w:val="22"/>
          <w:szCs w:val="22"/>
        </w:rPr>
        <w:t xml:space="preserve">) </w:t>
      </w:r>
      <w:r>
        <w:rPr>
          <w:rFonts w:cs="Calibri" w:ascii="Calibri" w:hAnsi="Calibri" w:asciiTheme="majorHAnsi" w:cstheme="majorHAnsi" w:hAnsiTheme="majorHAnsi"/>
          <w:color w:val="000000"/>
          <w:sz w:val="22"/>
          <w:szCs w:val="22"/>
        </w:rPr>
        <w:t xml:space="preserve">anos, contados a partir da data do início da operação e será prorrogado de forma automática por períodos iguais e sucessivos, se nenhuma das partes </w:t>
      </w:r>
      <w:r>
        <w:rPr>
          <w:rFonts w:cs="Calibri" w:ascii="Calibri" w:hAnsi="Calibri" w:asciiTheme="majorHAnsi" w:cstheme="majorHAnsi" w:hAnsiTheme="majorHAnsi"/>
          <w:sz w:val="22"/>
          <w:szCs w:val="22"/>
        </w:rPr>
        <w:t>manifestar</w:t>
      </w:r>
      <w:r>
        <w:rPr>
          <w:rFonts w:cs="Calibri" w:ascii="Calibri" w:hAnsi="Calibri" w:asciiTheme="majorHAnsi" w:cstheme="majorHAnsi" w:hAnsiTheme="majorHAnsi"/>
          <w:color w:val="000000"/>
          <w:sz w:val="22"/>
          <w:szCs w:val="22"/>
        </w:rPr>
        <w:t xml:space="preserve"> à outra, por escrito e com uma antecipação de </w:t>
      </w:r>
      <w:r>
        <w:rPr>
          <w:rFonts w:cs="Calibri" w:ascii="Calibri" w:hAnsi="Calibri" w:asciiTheme="majorHAnsi" w:cstheme="majorHAnsi" w:hAnsiTheme="majorHAnsi"/>
          <w:color w:val="000000"/>
          <w:sz w:val="22"/>
          <w:szCs w:val="22"/>
        </w:rPr>
        <w:t>3</w:t>
      </w:r>
      <w:r>
        <w:rPr>
          <w:rFonts w:cs="Calibri" w:ascii="Calibri" w:hAnsi="Calibri" w:asciiTheme="majorHAnsi" w:cstheme="majorHAnsi" w:hAnsiTheme="majorHAnsi"/>
          <w:color w:val="000000"/>
          <w:sz w:val="22"/>
          <w:szCs w:val="22"/>
        </w:rPr>
        <w:t xml:space="preserve"> (</w:t>
      </w:r>
      <w:r>
        <w:rPr>
          <w:rFonts w:cs="Calibri" w:ascii="Calibri" w:hAnsi="Calibri" w:asciiTheme="majorHAnsi" w:cstheme="majorHAnsi" w:hAnsiTheme="majorHAnsi"/>
          <w:color w:val="000000"/>
          <w:sz w:val="22"/>
          <w:szCs w:val="22"/>
        </w:rPr>
        <w:t>três</w:t>
      </w:r>
      <w:r>
        <w:rPr>
          <w:rFonts w:cs="Calibri" w:ascii="Calibri" w:hAnsi="Calibri" w:asciiTheme="majorHAnsi" w:cstheme="majorHAnsi" w:hAnsiTheme="majorHAnsi"/>
          <w:color w:val="000000"/>
          <w:sz w:val="22"/>
          <w:szCs w:val="22"/>
        </w:rPr>
        <w:t>) m</w:t>
      </w:r>
      <w:r>
        <w:rPr>
          <w:rFonts w:cs="Calibri" w:ascii="Calibri" w:hAnsi="Calibri" w:asciiTheme="majorHAnsi" w:cstheme="majorHAnsi" w:hAnsiTheme="majorHAnsi"/>
          <w:sz w:val="22"/>
          <w:szCs w:val="22"/>
        </w:rPr>
        <w:t>eses</w:t>
      </w:r>
      <w:r>
        <w:rPr>
          <w:rFonts w:cs="Calibri" w:ascii="Calibri" w:hAnsi="Calibri" w:asciiTheme="majorHAnsi" w:cstheme="majorHAnsi" w:hAnsiTheme="majorHAnsi"/>
          <w:color w:val="000000"/>
          <w:sz w:val="22"/>
          <w:szCs w:val="22"/>
        </w:rPr>
        <w:t xml:space="preserve"> calendário ao vencimento do prazo de vigência, sua intenção de evitar a prorrogação automática. Porém, este acordo poderá ser terminado de forma antecipada por uma das seguintes causas:</w:t>
      </w:r>
    </w:p>
    <w:p>
      <w:pPr>
        <w:pStyle w:val="Normal"/>
        <w:tabs>
          <w:tab w:val="left" w:pos="360" w:leader="none"/>
        </w:tabs>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numPr>
          <w:ilvl w:val="0"/>
          <w:numId w:val="4"/>
        </w:numPr>
        <w:tabs>
          <w:tab w:val="left" w:pos="360" w:leader="none"/>
        </w:tabs>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Por mútuo acordo entre as partes. </w:t>
      </w:r>
    </w:p>
    <w:p>
      <w:pPr>
        <w:pStyle w:val="Normal"/>
        <w:numPr>
          <w:ilvl w:val="0"/>
          <w:numId w:val="4"/>
        </w:numPr>
        <w:spacing w:lineRule="auto" w:line="276"/>
        <w:jc w:val="both"/>
        <w:rPr/>
      </w:pPr>
      <w:r>
        <w:rPr>
          <w:rFonts w:cs="Calibri" w:ascii="Calibri" w:hAnsi="Calibri" w:asciiTheme="majorHAnsi" w:cstheme="majorHAnsi" w:hAnsiTheme="majorHAnsi"/>
          <w:color w:val="000000"/>
          <w:sz w:val="22"/>
          <w:szCs w:val="22"/>
        </w:rPr>
        <w:t xml:space="preserve">Unilateralmente, por vontade de qualquer uma das partes. Para isto, a parte interessada em terminar deverá enviar à outra parte uma notificação por escrito com </w:t>
      </w:r>
      <w:r>
        <w:rPr>
          <w:rFonts w:cs="Calibri" w:ascii="Calibri" w:hAnsi="Calibri" w:asciiTheme="majorHAnsi" w:cstheme="majorHAnsi" w:hAnsiTheme="majorHAnsi"/>
          <w:color w:val="000000"/>
          <w:sz w:val="22"/>
          <w:szCs w:val="22"/>
          <w:u w:val="single"/>
        </w:rPr>
        <w:t xml:space="preserve">no mínimo </w:t>
      </w:r>
      <w:r>
        <w:rPr>
          <w:rFonts w:cs="Calibri" w:ascii="Calibri" w:hAnsi="Calibri" w:asciiTheme="majorHAnsi" w:cstheme="majorHAnsi" w:hAnsiTheme="majorHAnsi"/>
          <w:color w:val="000000"/>
          <w:sz w:val="22"/>
          <w:szCs w:val="22"/>
          <w:u w:val="single"/>
        </w:rPr>
        <w:t>90</w:t>
      </w:r>
      <w:r>
        <w:rPr>
          <w:rFonts w:cs="Calibri" w:ascii="Calibri" w:hAnsi="Calibri" w:asciiTheme="majorHAnsi" w:cstheme="majorHAnsi" w:hAnsiTheme="majorHAnsi"/>
          <w:color w:val="000000"/>
          <w:sz w:val="22"/>
          <w:szCs w:val="22"/>
          <w:u w:val="single"/>
        </w:rPr>
        <w:t xml:space="preserve"> (</w:t>
      </w:r>
      <w:r>
        <w:rPr>
          <w:rFonts w:cs="Calibri" w:ascii="Calibri" w:hAnsi="Calibri" w:asciiTheme="majorHAnsi" w:cstheme="majorHAnsi" w:hAnsiTheme="majorHAnsi"/>
          <w:color w:val="000000"/>
          <w:sz w:val="22"/>
          <w:szCs w:val="22"/>
          <w:u w:val="single"/>
        </w:rPr>
        <w:t>noventa</w:t>
      </w:r>
      <w:r>
        <w:rPr>
          <w:rFonts w:cs="Calibri" w:ascii="Calibri" w:hAnsi="Calibri" w:asciiTheme="majorHAnsi" w:cstheme="majorHAnsi" w:hAnsiTheme="majorHAnsi"/>
          <w:color w:val="000000"/>
          <w:sz w:val="22"/>
          <w:szCs w:val="22"/>
          <w:u w:val="single"/>
        </w:rPr>
        <w:t xml:space="preserve">) dias de antecedência nesse sentido. </w:t>
      </w:r>
    </w:p>
    <w:p>
      <w:pPr>
        <w:pStyle w:val="Normal"/>
        <w:spacing w:lineRule="auto" w:line="276"/>
        <w:ind w:left="1080" w:hanging="0"/>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tabs>
          <w:tab w:val="left" w:pos="360" w:leader="none"/>
        </w:tabs>
        <w:spacing w:lineRule="auto" w:line="276"/>
        <w:jc w:val="both"/>
        <w:rPr/>
      </w:pPr>
      <w:r>
        <w:rPr>
          <w:rFonts w:cs="Calibri" w:ascii="Calibri" w:hAnsi="Calibri" w:asciiTheme="majorHAnsi" w:cstheme="majorHAnsi" w:hAnsiTheme="majorHAnsi"/>
          <w:color w:val="000000"/>
          <w:sz w:val="22"/>
          <w:szCs w:val="22"/>
          <w:u w:val="single"/>
        </w:rPr>
        <w:t>A rescisão unilateral do presente contrato acarreta sanção d</w:t>
      </w:r>
      <w:r>
        <w:rPr>
          <w:rFonts w:cs="Calibri" w:ascii="Calibri" w:hAnsi="Calibri" w:asciiTheme="majorHAnsi" w:cstheme="majorHAnsi" w:hAnsiTheme="majorHAnsi"/>
          <w:color w:val="000000"/>
          <w:sz w:val="22"/>
          <w:szCs w:val="22"/>
          <w:u w:val="single"/>
        </w:rPr>
        <w:t>a parte que rescinde o contrato</w:t>
      </w:r>
      <w:r>
        <w:rPr>
          <w:rFonts w:cs="Calibri" w:ascii="Calibri" w:hAnsi="Calibri" w:asciiTheme="majorHAnsi" w:cstheme="majorHAnsi" w:hAnsiTheme="majorHAnsi"/>
          <w:color w:val="000000"/>
          <w:sz w:val="22"/>
          <w:szCs w:val="22"/>
        </w:rPr>
        <w:t xml:space="preserve"> ao pagamento de multa em favor da </w:t>
      </w:r>
      <w:r>
        <w:rPr>
          <w:rFonts w:cs="Calibri" w:ascii="Calibri" w:hAnsi="Calibri" w:asciiTheme="majorHAnsi" w:cstheme="majorHAnsi" w:hAnsiTheme="majorHAnsi"/>
          <w:color w:val="000000"/>
          <w:sz w:val="22"/>
          <w:szCs w:val="22"/>
        </w:rPr>
        <w:t xml:space="preserve">outra parte </w:t>
      </w:r>
      <w:r>
        <w:rPr>
          <w:rFonts w:cs="Calibri" w:ascii="Calibri" w:hAnsi="Calibri" w:asciiTheme="majorHAnsi" w:cstheme="majorHAnsi" w:hAnsiTheme="majorHAnsi"/>
          <w:color w:val="000000"/>
          <w:sz w:val="22"/>
          <w:szCs w:val="22"/>
        </w:rPr>
        <w:t xml:space="preserve">de 12% (doze por cento) do valor de todas as vendas realizadas na plataforma. </w:t>
      </w:r>
      <w:r>
        <w:rPr>
          <w:rFonts w:cs="Calibri" w:ascii="Calibri" w:hAnsi="Calibri" w:asciiTheme="majorHAnsi" w:cstheme="majorHAnsi" w:hAnsiTheme="majorHAnsi"/>
          <w:color w:val="000000"/>
          <w:sz w:val="22"/>
          <w:szCs w:val="22"/>
          <w:u w:val="single"/>
        </w:rPr>
        <w:t>A multa deverá ser ponderada de acordo com o tempo faltante para término do contrato</w:t>
      </w:r>
      <w:r>
        <w:rPr>
          <w:rFonts w:cs="Calibri" w:ascii="Calibri" w:hAnsi="Calibri" w:asciiTheme="majorHAnsi" w:cstheme="majorHAnsi" w:hAnsiTheme="majorHAnsi"/>
          <w:color w:val="000000"/>
          <w:sz w:val="22"/>
          <w:szCs w:val="22"/>
          <w:u w:val="single"/>
        </w:rPr>
        <w:t xml:space="preserve">, </w:t>
      </w:r>
      <w:r>
        <w:rPr>
          <w:rFonts w:cs="Calibri" w:ascii="Calibri" w:hAnsi="Calibri" w:asciiTheme="majorHAnsi" w:cstheme="majorHAnsi" w:hAnsiTheme="majorHAnsi"/>
          <w:color w:val="000000"/>
          <w:sz w:val="22"/>
          <w:szCs w:val="22"/>
          <w:u w:val="single"/>
        </w:rPr>
        <w:t xml:space="preserve">utilizando os últimos meses equivalentes ao tempo faltante para aplicação da mesma, </w:t>
      </w:r>
      <w:r>
        <w:rPr>
          <w:rFonts w:cs="Calibri" w:ascii="Calibri" w:hAnsi="Calibri" w:asciiTheme="majorHAnsi" w:cstheme="majorHAnsi" w:hAnsiTheme="majorHAnsi"/>
          <w:color w:val="000000"/>
          <w:sz w:val="22"/>
          <w:szCs w:val="22"/>
          <w:u w:val="single"/>
        </w:rPr>
        <w:t>o qual deverá ser paga em até 30 (trinta) dias da data de rescisão.</w:t>
      </w:r>
    </w:p>
    <w:p>
      <w:pPr>
        <w:pStyle w:val="Normal"/>
        <w:tabs>
          <w:tab w:val="left" w:pos="360" w:leader="none"/>
        </w:tabs>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QUARTA – OBRIGAÇÕES DAS PARTES</w:t>
      </w:r>
    </w:p>
    <w:p>
      <w:pPr>
        <w:pStyle w:val="Normal"/>
        <w:spacing w:lineRule="auto" w:line="276"/>
        <w:jc w:val="both"/>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Obrigações da Rappi</w:t>
      </w:r>
    </w:p>
    <w:p>
      <w:pPr>
        <w:pStyle w:val="Normal"/>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Para marcar a realização do objetivo do presente Acordo, RAPPI compromete-se a promover os produtos e marcas de propriedade do parceiro de negócios através da Plataforma Rappi a fim de proporcionar um novo canal de vendas e publicidade para o benefício do PARCEIRO e desta forma, gerar uma tendência de aumento de suas vendas.</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Para a execução do objeto contratual e especificado no parágrafo anterior, a RAPPI compromete-se:</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ListParagraph"/>
        <w:numPr>
          <w:ilvl w:val="0"/>
          <w:numId w:val="10"/>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Desenhar o catálogo de produtos do PARCEIRO na Plataforma Rappi apropriado à imagem corporativa dele.</w:t>
      </w:r>
    </w:p>
    <w:p>
      <w:pPr>
        <w:pStyle w:val="ListParagraph"/>
        <w:numPr>
          <w:ilvl w:val="0"/>
          <w:numId w:val="10"/>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Atribuir o pessoal adequado para a prestação dos serviços estabelecidos.</w:t>
      </w:r>
    </w:p>
    <w:p>
      <w:pPr>
        <w:pStyle w:val="ListParagraph"/>
        <w:numPr>
          <w:ilvl w:val="0"/>
          <w:numId w:val="10"/>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Atender às sugestões, recomendações e advertências que o PARCEIRO divulgue, desde que estejam relacionadas ao objeto deste Instrumento.</w:t>
      </w:r>
    </w:p>
    <w:p>
      <w:pPr>
        <w:pStyle w:val="ListParagraph"/>
        <w:numPr>
          <w:ilvl w:val="0"/>
          <w:numId w:val="10"/>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Cumprir todas as demais obrigações acordadas neste Instrumento.</w:t>
      </w:r>
    </w:p>
    <w:p>
      <w:pPr>
        <w:pStyle w:val="ListParagraph"/>
        <w:numPr>
          <w:ilvl w:val="0"/>
          <w:numId w:val="10"/>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Estipular o frete a ser pago pelo consumidor e integralmente repassado aos Entregadores.</w:t>
      </w:r>
    </w:p>
    <w:p>
      <w:pPr>
        <w:pStyle w:val="ListParagraph"/>
        <w:numPr>
          <w:ilvl w:val="0"/>
          <w:numId w:val="10"/>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Prestar o melhor serviço possível aos usuários da Plataforma que acionarem as compras do Parceiro.</w:t>
      </w:r>
    </w:p>
    <w:p>
      <w:pPr>
        <w:pStyle w:val="ListParagraph"/>
        <w:numPr>
          <w:ilvl w:val="0"/>
          <w:numId w:val="10"/>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 Rappi poderá a seu livre critério alterar o valor do frete estipulado, desde que expressamente informado ao Entregador e que tal valor seja integralmente repassado a este.</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Obrigações do PARCEIRO</w:t>
      </w:r>
    </w:p>
    <w:p>
      <w:pPr>
        <w:pStyle w:val="Normal"/>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Para a execução do objeto contratual deste acordo comercial, o parceiro se compromete a fornecer à Rappi, sem custo, todos os recursos materiais necessários, tais como produtos, artes, fotos e outros materiais visuais exigidos pela Rappi para a realização dos trabalhos previstos neste Instrumento.</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Para alcançar o objeto contratual, o PARCEIRO concorda com o seguinte:</w:t>
      </w:r>
    </w:p>
    <w:p>
      <w:pPr>
        <w:pStyle w:val="Normal"/>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Autorizar o uso da imagem de suas marcas pela Rappi, exclusivamente para os fins deste Instrumento. Qualquer outro uso das marcas da parceria e/ou de sua controladora pela Rappi deve ser previamente autorizada pelo PARCEIRO. Da mesma forma, a propriedade das marcas do PARCEIRO e / ou de sua controladora não é entendida como sendo atribuída a qualquer título em favor da Rappi sob este Instrumento.</w:t>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Fornecer a Rappi as informações disponíveis sobre inventário completo e preços de venda das mercadorias encontradas em cada loja. Os preços devem ser os mesmos praticados nas lojas e devem incluir os preços promocionais. O envio deve ser feito no menor intervalo de tempo possível respeitadas as limitações técnicas, pelo menos 2 (duas) vezes por dia. </w:t>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Permitir que a RAPPI realize a promoção e difusão dos serviços de intermediação prestados através da plataforma RAPPI nas instalações do PARCEIRO, incluindo ingresso de promotores, mediante análise do material e autorização prévia pelo PARCEIRO, material este que não deverá implicar em nenhuma ofensa às suas normas e procedimentos.</w:t>
      </w:r>
    </w:p>
    <w:p>
      <w:pPr>
        <w:pStyle w:val="ListParagraph"/>
        <w:numPr>
          <w:ilvl w:val="0"/>
          <w:numId w:val="11"/>
        </w:numPr>
        <w:spacing w:lineRule="auto" w:line="276"/>
        <w:ind w:left="567" w:hanging="283"/>
        <w:jc w:val="both"/>
        <w:rPr>
          <w:color w:val="EEEEEE"/>
          <w:u w:val="single"/>
        </w:rPr>
      </w:pPr>
      <w:r>
        <w:rPr>
          <w:rFonts w:cs="Calibri" w:ascii="Calibri" w:hAnsi="Calibri" w:asciiTheme="majorHAnsi" w:cstheme="majorHAnsi" w:hAnsiTheme="majorHAnsi"/>
          <w:color w:val="DDDDDD"/>
          <w:sz w:val="22"/>
          <w:szCs w:val="22"/>
          <w:u w:val="single"/>
        </w:rPr>
        <w:t>O PARCEIRO deverá divulgar a parceira estipulada entre as Partes em sua base de usuários incluindo, mas não se limitando, a base de e-mails, Facebook, Instagram, janelas de aviso POP-UP em seu site ou aplicativo móveis, pelo menos 2 (duas) vezes por mês.</w:t>
      </w:r>
      <w:r>
        <w:rPr>
          <w:rFonts w:cs="Calibri" w:ascii="Calibri" w:hAnsi="Calibri" w:asciiTheme="majorHAnsi" w:cstheme="majorHAnsi" w:hAnsiTheme="majorHAnsi"/>
          <w:color w:val="EEEEEE"/>
          <w:sz w:val="22"/>
          <w:szCs w:val="22"/>
          <w:u w:val="single"/>
        </w:rPr>
        <w:t xml:space="preserve"> </w:t>
      </w:r>
      <w:r>
        <w:rPr>
          <w:rFonts w:cs="Calibri" w:ascii="Calibri" w:hAnsi="Calibri" w:asciiTheme="majorHAnsi" w:cstheme="majorHAnsi" w:hAnsiTheme="majorHAnsi"/>
          <w:color w:val="000000"/>
          <w:sz w:val="22"/>
          <w:szCs w:val="22"/>
          <w:u w:val="single"/>
        </w:rPr>
        <w:t xml:space="preserve">[Excluir </w:t>
      </w:r>
      <w:r>
        <w:rPr>
          <w:rFonts w:cs="Calibri" w:ascii="Calibri" w:hAnsi="Calibri" w:asciiTheme="majorHAnsi" w:cstheme="majorHAnsi" w:hAnsiTheme="majorHAnsi"/>
          <w:color w:val="000000"/>
          <w:sz w:val="22"/>
          <w:szCs w:val="22"/>
          <w:u w:val="single"/>
        </w:rPr>
        <w:t xml:space="preserve">ponto da </w:t>
      </w:r>
      <w:r>
        <w:rPr>
          <w:rFonts w:cs="Calibri" w:ascii="Calibri" w:hAnsi="Calibri" w:asciiTheme="majorHAnsi" w:cstheme="majorHAnsi" w:hAnsiTheme="majorHAnsi"/>
          <w:color w:val="000000"/>
          <w:sz w:val="22"/>
          <w:szCs w:val="22"/>
          <w:u w:val="single"/>
        </w:rPr>
        <w:t>cláusula]</w:t>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O PARCEIRO, através de aplicativo para tablet fornecido pela RAPPI em cada estabelecimento especificado, se encarregará de selecionar os itens do pedido do Cliente e embalar o pedido para ser retirado por um Entregador que levará o pedido ao Cliente.</w:t>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Cumprir com o estabelecido no presente contrato por sua própria conta e risco, responsabilizando-se por danos de qualquer natureza ocasionados à RAPPI e/ou terceiros, pela parceria, por si e seus profissionais, eximindo a RAPPI de quaisquer ônus, multas, infrações e/ou encargos dela decorrentes.</w:t>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Dar acesso à RAPPI de todas as promoções das lojas de sua rede, com antecedência da divulgação ao público em geral.</w:t>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Caso tenha um sistema de pontos ou fidelidade, deverá integrá-lo com a RAPPI.</w:t>
      </w:r>
    </w:p>
    <w:p>
      <w:pPr>
        <w:pStyle w:val="ListParagraph"/>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Desenvolver, em conjunto com a Rappi, o sistema de codificação no formato PLU (Price Look Up - PLU) que é um código de identificação representado por números que é usado para controlar vendas e estoque, para associar a compra feita pelo usuário / Consumidor. Em caso de divergência nos relatórios de compras, a Rappi poderá verificar a aquisição de produtos por meio de provas fotográficas da fatura e o que existe no banco de dados do Rappi referente a essa compra. Cada Entregador terá controle de compras pelo PLU, conforme autorização designada pela Rappi.</w:t>
      </w:r>
    </w:p>
    <w:p>
      <w:pPr>
        <w:pStyle w:val="ListParagraph"/>
        <w:widowControl w:val="false"/>
        <w:numPr>
          <w:ilvl w:val="0"/>
          <w:numId w:val="11"/>
        </w:numPr>
        <w:spacing w:lineRule="auto" w:line="276"/>
        <w:ind w:left="567" w:hanging="283"/>
        <w:jc w:val="both"/>
        <w:rPr/>
      </w:pPr>
      <w:r>
        <w:rPr>
          <w:rFonts w:cs="Calibri" w:ascii="Calibri" w:hAnsi="Calibri" w:asciiTheme="majorHAnsi" w:cstheme="majorHAnsi" w:hAnsiTheme="majorHAnsi"/>
          <w:sz w:val="22"/>
          <w:szCs w:val="22"/>
        </w:rPr>
        <w:t>O Parceiro está comprometido em fazer a coleta dos produtos dentro de dez (10) minutos após ter recebido e aceitado o pedido no Tablet.</w:t>
      </w:r>
    </w:p>
    <w:p>
      <w:pPr>
        <w:pStyle w:val="ListParagraph"/>
        <w:widowControl w:val="false"/>
        <w:numPr>
          <w:ilvl w:val="0"/>
          <w:numId w:val="11"/>
        </w:numPr>
        <w:spacing w:lineRule="auto" w:line="276"/>
        <w:ind w:left="567" w:hanging="283"/>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O Parceiro é obrigado a enviar um arquivo FTP com a disponibilidade de todos os produtos por ponto de venda semanalmente. Caso haja diferenças de preço atribuíveis ao Parceiro, ele deve assumi-las.</w:t>
      </w:r>
    </w:p>
    <w:p>
      <w:pPr>
        <w:pStyle w:val="ListParagraph"/>
        <w:widowControl w:val="false"/>
        <w:numPr>
          <w:ilvl w:val="0"/>
          <w:numId w:val="11"/>
        </w:numPr>
        <w:spacing w:lineRule="auto" w:line="276"/>
        <w:ind w:left="567" w:hanging="283"/>
        <w:jc w:val="both"/>
        <w:rPr/>
      </w:pPr>
      <w:r>
        <w:rPr>
          <w:rFonts w:cs="Calibri" w:ascii="Calibri" w:hAnsi="Calibri" w:asciiTheme="majorHAnsi" w:cstheme="majorHAnsi" w:hAnsiTheme="majorHAnsi"/>
          <w:sz w:val="22"/>
          <w:szCs w:val="22"/>
        </w:rPr>
        <w:t xml:space="preserve">Informar à RAPPI de todas as promoções das lojas do Parceiro, </w:t>
      </w:r>
      <w:r>
        <w:rPr>
          <w:rFonts w:cs="Calibri" w:ascii="Calibri" w:hAnsi="Calibri" w:asciiTheme="majorHAnsi" w:cstheme="majorHAnsi" w:hAnsiTheme="majorHAnsi"/>
          <w:sz w:val="22"/>
          <w:szCs w:val="22"/>
          <w:u w:val="single"/>
        </w:rPr>
        <w:t xml:space="preserve">com antecedência da divulgação ao público em geral, de </w:t>
      </w:r>
      <w:r>
        <w:rPr>
          <w:rFonts w:cs="Calibri" w:ascii="Calibri" w:hAnsi="Calibri" w:asciiTheme="majorHAnsi" w:cstheme="majorHAnsi" w:hAnsiTheme="majorHAnsi"/>
          <w:sz w:val="22"/>
          <w:szCs w:val="22"/>
          <w:u w:val="single"/>
        </w:rPr>
        <w:t>1</w:t>
      </w:r>
      <w:r>
        <w:rPr>
          <w:rFonts w:cs="Calibri" w:ascii="Calibri" w:hAnsi="Calibri" w:asciiTheme="majorHAnsi" w:cstheme="majorHAnsi" w:hAnsiTheme="majorHAnsi"/>
          <w:sz w:val="22"/>
          <w:szCs w:val="22"/>
          <w:u w:val="single"/>
        </w:rPr>
        <w:t xml:space="preserve"> dia.</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QUINTA - REMUNERAÇÃO</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numPr>
          <w:ilvl w:val="0"/>
          <w:numId w:val="2"/>
        </w:numPr>
        <w:spacing w:lineRule="auto" w:line="276"/>
        <w:ind w:left="567" w:hanging="43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Os pedidos recebidos através do programa ou tablet serão contabilizados quinzenalmente, sendo do dia 1 ao dia 15 o primeiro período e do dia 16 ao último dia do mês vigente, o segundo período.</w:t>
      </w:r>
    </w:p>
    <w:p>
      <w:pPr>
        <w:pStyle w:val="Normal"/>
        <w:widowControl w:val="false"/>
        <w:spacing w:lineRule="auto" w:line="276"/>
        <w:ind w:left="567" w:hanging="11"/>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O pagamento ocorrerá em 23 (vinte e três) dias a contar da data do fechamento da quinzena. Ou seja, pedidos contabilizados no período de 1 a 15 do mês vigente, sendo o mês de 30 dias, serão pagos no dia 8 do mês subsequente. Já os pedidos contabilizados no período de 16 a 30 no mês vigente, sendo o mês de 30 dias, serão pagos no dia 23 do mês subsequente. Caso o dia de pagamento seja final de semana ou feriado, o pagamento ocorrerá no primeiro dia útil subsequente.</w:t>
      </w:r>
    </w:p>
    <w:p>
      <w:pPr>
        <w:pStyle w:val="Normal"/>
        <w:widowControl w:val="false"/>
        <w:spacing w:lineRule="auto" w:line="276"/>
        <w:ind w:left="567" w:hanging="11"/>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A RAPPI pagará ao Parceiro o valor determinado na conta bancária relacionada a seguir: </w:t>
      </w:r>
    </w:p>
    <w:p>
      <w:pPr>
        <w:pStyle w:val="Normal"/>
        <w:widowControl w:val="false"/>
        <w:spacing w:lineRule="auto" w:line="276"/>
        <w:ind w:left="567" w:hanging="11"/>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widowControl w:val="false"/>
        <w:numPr>
          <w:ilvl w:val="0"/>
          <w:numId w:val="3"/>
        </w:numPr>
        <w:spacing w:lineRule="auto" w:line="276"/>
        <w:ind w:left="993" w:hanging="36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Titular da conta: </w:t>
      </w:r>
      <w:sdt>
        <w:sdtPr>
          <w:id w:val="36861054"/>
        </w:sdtPr>
        <w:sdtContent>
          <w:r>
            <w:rPr>
              <w:rFonts w:cs="Calibri" w:ascii="Calibri" w:hAnsi="Calibri" w:asciiTheme="majorHAnsi" w:cstheme="majorHAnsi" w:hAnsiTheme="majorHAnsi"/>
              <w:b/>
              <w:sz w:val="22"/>
              <w:szCs w:val="22"/>
            </w:rPr>
            <w:t>XX</w:t>
          </w:r>
        </w:sdtContent>
      </w:sdt>
    </w:p>
    <w:p>
      <w:pPr>
        <w:pStyle w:val="Normal"/>
        <w:widowControl w:val="false"/>
        <w:numPr>
          <w:ilvl w:val="0"/>
          <w:numId w:val="3"/>
        </w:numPr>
        <w:spacing w:lineRule="auto" w:line="276"/>
        <w:ind w:left="993" w:hanging="36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Agência: </w:t>
      </w:r>
      <w:sdt>
        <w:sdtPr>
          <w:id w:val="2060911689"/>
        </w:sdtPr>
        <w:sdtContent>
          <w:r>
            <w:rPr>
              <w:rFonts w:cs="Calibri" w:ascii="Calibri" w:hAnsi="Calibri" w:asciiTheme="majorHAnsi" w:cstheme="majorHAnsi" w:hAnsiTheme="majorHAnsi"/>
              <w:b/>
              <w:sz w:val="22"/>
              <w:szCs w:val="22"/>
            </w:rPr>
            <w:t>XX</w:t>
          </w:r>
        </w:sdtContent>
      </w:sdt>
    </w:p>
    <w:p>
      <w:pPr>
        <w:pStyle w:val="Normal"/>
        <w:widowControl w:val="false"/>
        <w:numPr>
          <w:ilvl w:val="0"/>
          <w:numId w:val="3"/>
        </w:numPr>
        <w:spacing w:lineRule="auto" w:line="276"/>
        <w:ind w:left="993" w:hanging="36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Conta Corrente: </w:t>
      </w:r>
      <w:sdt>
        <w:sdtPr>
          <w:id w:val="1783049180"/>
        </w:sdtPr>
        <w:sdtContent>
          <w:r>
            <w:rPr>
              <w:rFonts w:cs="Calibri" w:ascii="Calibri" w:hAnsi="Calibri" w:asciiTheme="majorHAnsi" w:cstheme="majorHAnsi" w:hAnsiTheme="majorHAnsi"/>
              <w:b/>
              <w:sz w:val="22"/>
              <w:szCs w:val="22"/>
            </w:rPr>
            <w:t>XX</w:t>
          </w:r>
        </w:sdtContent>
      </w:sdt>
    </w:p>
    <w:p>
      <w:pPr>
        <w:pStyle w:val="Normal"/>
        <w:widowControl w:val="false"/>
        <w:numPr>
          <w:ilvl w:val="0"/>
          <w:numId w:val="3"/>
        </w:numPr>
        <w:spacing w:lineRule="auto" w:line="276"/>
        <w:ind w:left="993" w:hanging="36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Banco: </w:t>
      </w:r>
      <w:sdt>
        <w:sdtPr>
          <w:id w:val="1172988605"/>
        </w:sdtPr>
        <w:sdtContent>
          <w:r>
            <w:rPr>
              <w:rFonts w:cs="Calibri" w:ascii="Calibri" w:hAnsi="Calibri" w:asciiTheme="majorHAnsi" w:cstheme="majorHAnsi" w:hAnsiTheme="majorHAnsi"/>
              <w:b/>
              <w:sz w:val="22"/>
              <w:szCs w:val="22"/>
            </w:rPr>
            <w:t>XX</w:t>
          </w:r>
        </w:sdtContent>
      </w:sdt>
    </w:p>
    <w:p>
      <w:pPr>
        <w:pStyle w:val="Normal"/>
        <w:widowControl w:val="false"/>
        <w:spacing w:lineRule="auto" w:line="276"/>
        <w:ind w:left="567" w:hanging="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numPr>
          <w:ilvl w:val="0"/>
          <w:numId w:val="2"/>
        </w:numPr>
        <w:spacing w:lineRule="auto" w:line="276"/>
        <w:ind w:left="567" w:hanging="360"/>
        <w:jc w:val="both"/>
        <w:rPr/>
      </w:pPr>
      <w:r>
        <w:rPr>
          <w:rFonts w:cs="Calibri" w:ascii="Calibri" w:hAnsi="Calibri" w:asciiTheme="majorHAnsi" w:cstheme="majorHAnsi" w:hAnsiTheme="majorHAnsi"/>
          <w:color w:val="000000"/>
          <w:sz w:val="22"/>
          <w:szCs w:val="22"/>
        </w:rPr>
        <w:t xml:space="preserve">A Rappi repassará ao Parceiro o valor total dos pedidos recebidos no período citado em (i), deduzido a taxa de prestação do serviço objeto deste contrato de </w:t>
      </w:r>
      <w:sdt>
        <w:sdtPr>
          <w:id w:val="2099688729"/>
        </w:sdtPr>
        <w:sdtContent>
          <w:r>
            <w:rPr>
              <w:rFonts w:cs="Calibri" w:ascii="Calibri" w:hAnsi="Calibri" w:asciiTheme="majorHAnsi" w:cstheme="majorHAnsi" w:hAnsiTheme="majorHAnsi"/>
              <w:b/>
              <w:color w:val="000000"/>
              <w:sz w:val="22"/>
              <w:szCs w:val="22"/>
            </w:rPr>
            <w:t>12</w:t>
          </w:r>
        </w:sdtContent>
      </w:sdt>
      <w:r>
        <w:rPr>
          <w:rFonts w:cs="Calibri" w:ascii="Calibri" w:hAnsi="Calibri" w:asciiTheme="majorHAnsi" w:cstheme="majorHAnsi" w:hAnsiTheme="majorHAnsi"/>
          <w:b/>
          <w:sz w:val="22"/>
          <w:szCs w:val="22"/>
        </w:rPr>
        <w:t xml:space="preserve">% </w:t>
      </w:r>
      <w:r>
        <w:rPr>
          <w:rFonts w:cs="Calibri" w:ascii="Calibri" w:hAnsi="Calibri" w:asciiTheme="majorHAnsi" w:cstheme="majorHAnsi" w:hAnsiTheme="majorHAnsi"/>
          <w:sz w:val="22"/>
          <w:szCs w:val="22"/>
        </w:rPr>
        <w:t>(</w:t>
      </w:r>
      <w:sdt>
        <w:sdtPr>
          <w:id w:val="1942144495"/>
        </w:sdtPr>
        <w:sdtContent>
          <w:r>
            <w:rPr>
              <w:rFonts w:cs="Calibri" w:ascii="Calibri" w:hAnsi="Calibri" w:asciiTheme="majorHAnsi" w:cstheme="majorHAnsi" w:hAnsiTheme="majorHAnsi"/>
              <w:sz w:val="22"/>
              <w:szCs w:val="22"/>
            </w:rPr>
            <w:t>percentual por extenso</w:t>
          </w:r>
        </w:sdtContent>
      </w:sdt>
      <w:r>
        <w:rPr>
          <w:rFonts w:cs="Calibri" w:ascii="Calibri" w:hAnsi="Calibri" w:asciiTheme="majorHAnsi" w:cstheme="majorHAnsi" w:hAnsiTheme="majorHAnsi"/>
          <w:sz w:val="22"/>
          <w:szCs w:val="22"/>
        </w:rPr>
        <w:t>)</w:t>
      </w:r>
      <w:r>
        <w:rPr>
          <w:rFonts w:cs="Calibri" w:ascii="Calibri" w:hAnsi="Calibri" w:asciiTheme="majorHAnsi" w:cstheme="majorHAnsi" w:hAnsiTheme="majorHAnsi"/>
          <w:color w:val="000000"/>
          <w:sz w:val="22"/>
          <w:szCs w:val="22"/>
        </w:rPr>
        <w:t xml:space="preserve"> líquido, livre de quaisquer impostos ou descontos extra se houver. </w:t>
      </w:r>
    </w:p>
    <w:p>
      <w:pPr>
        <w:pStyle w:val="Normal"/>
        <w:widowControl w:val="false"/>
        <w:numPr>
          <w:ilvl w:val="0"/>
          <w:numId w:val="2"/>
        </w:numPr>
        <w:spacing w:lineRule="auto" w:line="276"/>
        <w:ind w:left="567" w:hanging="36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A Rappi emitirá Nota Fiscal referente a sua taxa de serviço prevista nesta cláusula no item (ii), a qual constará expressamente a dedução dos “descontos concedidos aos consumidores” em nome do Parceiro através da plataforma.</w:t>
      </w:r>
    </w:p>
    <w:p>
      <w:pPr>
        <w:pStyle w:val="Ttulo1"/>
        <w:tabs>
          <w:tab w:val="left" w:pos="360" w:leader="none"/>
        </w:tabs>
        <w:spacing w:lineRule="auto" w:line="276" w:before="0" w:after="0"/>
        <w:jc w:val="both"/>
        <w:rPr>
          <w:rFonts w:ascii="Calibri" w:hAnsi="Calibri" w:eastAsia="Times New Roman" w:cs="Calibri" w:asciiTheme="majorHAnsi" w:cstheme="majorHAnsi" w:hAnsiTheme="majorHAnsi"/>
          <w:b w:val="false"/>
          <w:b w:val="false"/>
          <w:sz w:val="22"/>
          <w:szCs w:val="22"/>
          <w:u w:val="none"/>
        </w:rPr>
      </w:pPr>
      <w:r>
        <w:rPr>
          <w:rFonts w:eastAsia="Times New Roman" w:cs="Calibri" w:cstheme="majorHAnsi" w:ascii="Calibri" w:hAnsi="Calibri"/>
          <w:b w:val="false"/>
          <w:sz w:val="22"/>
          <w:szCs w:val="22"/>
          <w:u w:val="none"/>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SEXTA – RETORNO DE PRODUTOS E STOCK OUT</w:t>
      </w:r>
    </w:p>
    <w:p>
      <w:pPr>
        <w:pStyle w:val="Normal"/>
        <w:spacing w:lineRule="auto" w:line="276" w:before="0" w:after="200"/>
        <w:jc w:val="both"/>
        <w:rPr>
          <w:rFonts w:ascii="Calibri" w:hAnsi="Calibri" w:eastAsia="Calibri" w:cs="Calibri" w:asciiTheme="majorHAnsi" w:cstheme="majorHAnsi" w:hAnsiTheme="majorHAnsi"/>
          <w:color w:val="000000"/>
          <w:sz w:val="22"/>
          <w:szCs w:val="22"/>
        </w:rPr>
      </w:pPr>
      <w:r>
        <w:rPr>
          <w:rFonts w:eastAsia="Calibri" w:cs="Calibri" w:cstheme="majorHAnsi" w:ascii="Calibri" w:hAnsi="Calibri"/>
          <w:color w:val="000000"/>
          <w:sz w:val="22"/>
          <w:szCs w:val="22"/>
        </w:rPr>
      </w:r>
    </w:p>
    <w:p>
      <w:pPr>
        <w:pStyle w:val="Normal"/>
        <w:shd w:val="clear" w:color="auto" w:fill="FFFFFF"/>
        <w:spacing w:lineRule="auto" w:line="276"/>
        <w:jc w:val="both"/>
        <w:rPr>
          <w:rFonts w:ascii="Calibri" w:hAnsi="Calibri" w:cs="Calibri" w:asciiTheme="majorHAnsi" w:cstheme="majorHAnsi" w:hAnsiTheme="majorHAnsi"/>
          <w:color w:val="222222"/>
          <w:sz w:val="22"/>
          <w:szCs w:val="22"/>
        </w:rPr>
      </w:pPr>
      <w:r>
        <w:rPr>
          <w:rFonts w:cs="Calibri" w:ascii="Calibri" w:hAnsi="Calibri" w:asciiTheme="majorHAnsi" w:cstheme="majorHAnsi" w:hAnsiTheme="majorHAnsi"/>
          <w:color w:val="222222"/>
          <w:sz w:val="22"/>
          <w:szCs w:val="22"/>
        </w:rPr>
        <w:t>O Parceiro concorda em aceitar as devoluções dos Pedidos feitos pela Rappi e gerar a reversão da compra, aceitando os Produtos em até 3 (três) horas após a realização da compra. Os seguintes casos são exceção:</w:t>
      </w:r>
    </w:p>
    <w:p>
      <w:pPr>
        <w:pStyle w:val="Normal"/>
        <w:shd w:val="clear" w:color="auto" w:fill="FFFFFF"/>
        <w:spacing w:lineRule="auto" w:line="276"/>
        <w:jc w:val="both"/>
        <w:rPr>
          <w:rFonts w:ascii="Calibri" w:hAnsi="Calibri" w:cs="Calibri" w:asciiTheme="majorHAnsi" w:cstheme="majorHAnsi" w:hAnsiTheme="majorHAnsi"/>
          <w:color w:val="222222"/>
          <w:sz w:val="22"/>
          <w:szCs w:val="22"/>
        </w:rPr>
      </w:pPr>
      <w:r>
        <w:rPr>
          <w:rFonts w:cs="Calibri" w:cstheme="majorHAnsi" w:ascii="Calibri" w:hAnsi="Calibri"/>
          <w:color w:val="222222"/>
          <w:sz w:val="22"/>
          <w:szCs w:val="22"/>
        </w:rPr>
      </w:r>
    </w:p>
    <w:p>
      <w:pPr>
        <w:pStyle w:val="ListParagraph"/>
        <w:numPr>
          <w:ilvl w:val="0"/>
          <w:numId w:val="9"/>
        </w:numPr>
        <w:shd w:val="clear" w:color="auto" w:fill="FFFFFF"/>
        <w:spacing w:lineRule="auto" w:line="276"/>
        <w:jc w:val="both"/>
        <w:rPr>
          <w:rFonts w:ascii="Calibri" w:hAnsi="Calibri" w:cs="Calibri" w:asciiTheme="majorHAnsi" w:cstheme="majorHAnsi" w:hAnsiTheme="majorHAnsi"/>
          <w:color w:val="222222"/>
          <w:sz w:val="22"/>
          <w:szCs w:val="22"/>
        </w:rPr>
      </w:pPr>
      <w:r>
        <w:rPr>
          <w:rFonts w:cs="Calibri" w:ascii="Calibri" w:hAnsi="Calibri" w:asciiTheme="majorHAnsi" w:cstheme="majorHAnsi" w:hAnsiTheme="majorHAnsi"/>
          <w:color w:val="222222"/>
          <w:sz w:val="22"/>
          <w:szCs w:val="22"/>
        </w:rPr>
        <w:t>Os produtos refrigerados, terão apenas o período de 1h00 (uma hora) para retorno;</w:t>
      </w:r>
    </w:p>
    <w:p>
      <w:pPr>
        <w:pStyle w:val="ListParagraph"/>
        <w:numPr>
          <w:ilvl w:val="0"/>
          <w:numId w:val="9"/>
        </w:numPr>
        <w:shd w:val="clear" w:color="auto" w:fill="FFFFFF"/>
        <w:spacing w:lineRule="auto" w:line="276"/>
        <w:jc w:val="both"/>
        <w:rPr>
          <w:rFonts w:ascii="Calibri" w:hAnsi="Calibri" w:cs="Calibri" w:asciiTheme="majorHAnsi" w:cstheme="majorHAnsi" w:hAnsiTheme="majorHAnsi"/>
          <w:color w:val="222222"/>
          <w:sz w:val="22"/>
          <w:szCs w:val="22"/>
        </w:rPr>
      </w:pPr>
      <w:r>
        <w:rPr>
          <w:rFonts w:cs="Calibri" w:ascii="Calibri" w:hAnsi="Calibri" w:asciiTheme="majorHAnsi" w:cstheme="majorHAnsi" w:hAnsiTheme="majorHAnsi"/>
          <w:color w:val="222222"/>
          <w:sz w:val="22"/>
          <w:szCs w:val="22"/>
        </w:rPr>
        <w:t>Os licores, serão aceitas as devoluções apenas durante o período das 20h00 às 06h00, de segunda a sexta e até 3 (três) horas após a compra.</w:t>
      </w:r>
    </w:p>
    <w:p>
      <w:pPr>
        <w:pStyle w:val="ListParagraph"/>
        <w:numPr>
          <w:ilvl w:val="0"/>
          <w:numId w:val="9"/>
        </w:numPr>
        <w:shd w:val="clear" w:color="auto" w:fill="FFFFFF"/>
        <w:spacing w:lineRule="auto" w:line="276"/>
        <w:jc w:val="both"/>
        <w:rPr>
          <w:rFonts w:ascii="Calibri" w:hAnsi="Calibri" w:cs="Calibri" w:asciiTheme="majorHAnsi" w:cstheme="majorHAnsi" w:hAnsiTheme="majorHAnsi"/>
          <w:color w:val="222222"/>
          <w:sz w:val="22"/>
          <w:szCs w:val="22"/>
        </w:rPr>
      </w:pPr>
      <w:r>
        <w:rPr>
          <w:rFonts w:cs="Calibri" w:ascii="Calibri" w:hAnsi="Calibri" w:asciiTheme="majorHAnsi" w:cstheme="majorHAnsi" w:hAnsiTheme="majorHAnsi"/>
          <w:color w:val="222222"/>
          <w:sz w:val="22"/>
          <w:szCs w:val="22"/>
        </w:rPr>
        <w:t>Refeições preparadas e padaria não terão retorno.</w:t>
      </w:r>
    </w:p>
    <w:p>
      <w:pPr>
        <w:pStyle w:val="ListParagraph"/>
        <w:numPr>
          <w:ilvl w:val="0"/>
          <w:numId w:val="9"/>
        </w:numPr>
        <w:shd w:val="clear" w:color="auto" w:fill="FFFFFF"/>
        <w:spacing w:lineRule="auto" w:line="276"/>
        <w:jc w:val="both"/>
        <w:rPr>
          <w:rFonts w:ascii="Calibri" w:hAnsi="Calibri" w:cs="Calibri" w:asciiTheme="majorHAnsi" w:cstheme="majorHAnsi" w:hAnsiTheme="majorHAnsi"/>
          <w:color w:val="222222"/>
          <w:sz w:val="22"/>
          <w:szCs w:val="22"/>
        </w:rPr>
      </w:pPr>
      <w:r>
        <w:rPr>
          <w:rFonts w:cs="Calibri" w:ascii="Calibri" w:hAnsi="Calibri" w:asciiTheme="majorHAnsi" w:cstheme="majorHAnsi" w:hAnsiTheme="majorHAnsi"/>
          <w:color w:val="222222"/>
          <w:sz w:val="22"/>
          <w:szCs w:val="22"/>
        </w:rPr>
        <w:t>Os produtos perecíveis, não podem ser devolvidos na loja após a compra.</w:t>
      </w:r>
    </w:p>
    <w:p>
      <w:pPr>
        <w:pStyle w:val="ListParagraph"/>
        <w:numPr>
          <w:ilvl w:val="0"/>
          <w:numId w:val="9"/>
        </w:numPr>
        <w:shd w:val="clear" w:color="auto" w:fill="FFFFFF"/>
        <w:spacing w:lineRule="auto" w:line="276"/>
        <w:jc w:val="both"/>
        <w:rPr>
          <w:rFonts w:ascii="Calibri" w:hAnsi="Calibri" w:cs="Calibri" w:asciiTheme="majorHAnsi" w:cstheme="majorHAnsi" w:hAnsiTheme="majorHAnsi"/>
          <w:color w:val="222222"/>
          <w:sz w:val="22"/>
          <w:szCs w:val="22"/>
        </w:rPr>
      </w:pPr>
      <w:r>
        <w:rPr>
          <w:rFonts w:cs="Calibri" w:ascii="Calibri" w:hAnsi="Calibri" w:asciiTheme="majorHAnsi" w:cstheme="majorHAnsi" w:hAnsiTheme="majorHAnsi"/>
          <w:color w:val="222222"/>
          <w:sz w:val="22"/>
          <w:szCs w:val="22"/>
        </w:rPr>
        <w:t>Os produtos não perecíveis, podem ser devolvidos no dia seguinte, uma vez que a loja retomar o seu serviço.</w:t>
      </w:r>
    </w:p>
    <w:p>
      <w:pPr>
        <w:pStyle w:val="Normal"/>
        <w:shd w:val="clear" w:color="auto" w:fill="FFFFFF"/>
        <w:spacing w:lineRule="auto" w:line="276"/>
        <w:jc w:val="both"/>
        <w:rPr>
          <w:rFonts w:ascii="Calibri" w:hAnsi="Calibri" w:cs="Calibri" w:asciiTheme="majorHAnsi" w:cstheme="majorHAnsi" w:hAnsiTheme="majorHAnsi"/>
          <w:color w:val="222222"/>
          <w:sz w:val="22"/>
          <w:szCs w:val="22"/>
        </w:rPr>
      </w:pPr>
      <w:r>
        <w:rPr>
          <w:rFonts w:cs="Calibri" w:cstheme="majorHAnsi" w:ascii="Calibri" w:hAnsi="Calibri"/>
          <w:color w:val="222222"/>
          <w:sz w:val="22"/>
          <w:szCs w:val="22"/>
        </w:rPr>
      </w:r>
    </w:p>
    <w:p>
      <w:pPr>
        <w:pStyle w:val="Normal"/>
        <w:shd w:val="clear" w:color="auto" w:fill="FFFFFF"/>
        <w:spacing w:lineRule="auto" w:line="276"/>
        <w:jc w:val="both"/>
        <w:rPr>
          <w:rFonts w:ascii="Calibri" w:hAnsi="Calibri" w:cs="Calibri" w:asciiTheme="majorHAnsi" w:cstheme="majorHAnsi" w:hAnsiTheme="majorHAnsi"/>
          <w:color w:val="222222"/>
          <w:sz w:val="22"/>
          <w:szCs w:val="22"/>
        </w:rPr>
      </w:pPr>
      <w:r>
        <w:rPr>
          <w:rFonts w:cs="Calibri" w:ascii="Calibri" w:hAnsi="Calibri" w:asciiTheme="majorHAnsi" w:cstheme="majorHAnsi" w:hAnsiTheme="majorHAnsi"/>
          <w:color w:val="222222"/>
          <w:sz w:val="22"/>
          <w:szCs w:val="22"/>
        </w:rPr>
        <w:t>Aos sábados e domingos, a devolução de bebidas será permitida durante todo o dia. A política de devolução aplicável é estabelecida pelo Parceiro, que é parte integrante deste Contrato. As partes devem concordar em como fazer a reversão da compra.</w:t>
      </w:r>
    </w:p>
    <w:p>
      <w:pPr>
        <w:pStyle w:val="Normal"/>
        <w:spacing w:lineRule="auto" w:line="276" w:before="0" w:after="200"/>
        <w:jc w:val="both"/>
        <w:rPr>
          <w:rFonts w:ascii="Calibri" w:hAnsi="Calibri" w:cs="Calibri" w:asciiTheme="majorHAnsi" w:cstheme="majorHAnsi" w:hAnsiTheme="majorHAnsi"/>
          <w:b/>
          <w:b/>
          <w:color w:val="000000"/>
          <w:sz w:val="22"/>
          <w:szCs w:val="22"/>
        </w:rPr>
      </w:pPr>
      <w:r>
        <w:rPr>
          <w:rFonts w:cs="Calibri" w:cstheme="majorHAnsi" w:ascii="Calibri" w:hAnsi="Calibri"/>
          <w:b/>
          <w:color w:val="000000"/>
          <w:sz w:val="22"/>
          <w:szCs w:val="22"/>
        </w:rPr>
      </w:r>
    </w:p>
    <w:p>
      <w:pPr>
        <w:pStyle w:val="Normal"/>
        <w:spacing w:lineRule="auto" w:line="276" w:before="0" w:after="200"/>
        <w:jc w:val="both"/>
        <w:rPr>
          <w:u w:val="single"/>
        </w:rPr>
      </w:pPr>
      <w:r>
        <w:rPr>
          <w:rFonts w:cs="Calibri" w:ascii="Calibri" w:hAnsi="Calibri" w:asciiTheme="majorHAnsi" w:cstheme="majorHAnsi" w:hAnsiTheme="majorHAnsi"/>
          <w:b/>
          <w:color w:val="000000"/>
          <w:sz w:val="22"/>
          <w:szCs w:val="22"/>
          <w:u w:val="single"/>
        </w:rPr>
        <w:t xml:space="preserve">Parágrafo primeiro. </w:t>
      </w:r>
      <w:r>
        <w:rPr>
          <w:rFonts w:cs="Calibri" w:ascii="Calibri" w:hAnsi="Calibri" w:asciiTheme="majorHAnsi" w:cstheme="majorHAnsi" w:hAnsiTheme="majorHAnsi"/>
          <w:color w:val="000000"/>
          <w:sz w:val="22"/>
          <w:szCs w:val="22"/>
          <w:u w:val="single"/>
        </w:rPr>
        <w:t>O Parceiro comete que as ações ou a falta de estoques nas lojas durante o mês não devem exceder dois por cento (</w:t>
      </w:r>
      <w:r>
        <w:rPr>
          <w:rFonts w:cs="Calibri" w:ascii="Calibri" w:hAnsi="Calibri" w:asciiTheme="majorHAnsi" w:cstheme="majorHAnsi" w:hAnsiTheme="majorHAnsi"/>
          <w:color w:val="000000"/>
          <w:sz w:val="22"/>
          <w:szCs w:val="22"/>
          <w:u w:val="single"/>
        </w:rPr>
        <w:t>15</w:t>
      </w:r>
      <w:r>
        <w:rPr>
          <w:rFonts w:cs="Calibri" w:ascii="Calibri" w:hAnsi="Calibri" w:asciiTheme="majorHAnsi" w:cstheme="majorHAnsi" w:hAnsiTheme="majorHAnsi"/>
          <w:color w:val="000000"/>
          <w:sz w:val="22"/>
          <w:szCs w:val="22"/>
          <w:u w:val="single"/>
        </w:rPr>
        <w:t>%) dos itens. Essas saídas de estoque serão revisadas por ambas as equipes mensalmente para fazer reconciliações. No caso de exceder dois por cento (</w:t>
      </w:r>
      <w:r>
        <w:rPr>
          <w:rFonts w:cs="Calibri" w:ascii="Calibri" w:hAnsi="Calibri" w:asciiTheme="majorHAnsi" w:cstheme="majorHAnsi" w:hAnsiTheme="majorHAnsi"/>
          <w:color w:val="000000"/>
          <w:sz w:val="22"/>
          <w:szCs w:val="22"/>
          <w:u w:val="single"/>
        </w:rPr>
        <w:t>15</w:t>
      </w:r>
      <w:r>
        <w:rPr>
          <w:rFonts w:cs="Calibri" w:ascii="Calibri" w:hAnsi="Calibri" w:asciiTheme="majorHAnsi" w:cstheme="majorHAnsi" w:hAnsiTheme="majorHAnsi"/>
          <w:color w:val="000000"/>
          <w:sz w:val="22"/>
          <w:szCs w:val="22"/>
          <w:u w:val="single"/>
        </w:rPr>
        <w:t>%), o Parceiro pagará a comissão acordada destes produtos faltantes não vendidos.</w:t>
      </w:r>
    </w:p>
    <w:p>
      <w:pPr>
        <w:pStyle w:val="Normal"/>
        <w:spacing w:lineRule="auto" w:line="276" w:before="0" w:after="200"/>
        <w:ind w:left="567" w:hanging="0"/>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SÉTIMA – INDEPENDÊNCIA DAS PARTES.</w:t>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As Partes declaram de forma expressa que entre elas e as pessoas que intervirem por conta e encargo exclusivo de cada uma delas na execução do presente Acordo, que não existe nenhum vínculo trabalhista nem de nenhum outro tipo. Em consequência, cada Parte assumirá a responsabilidade como único empregador ou contratante das pessoas que for utilizar, estando encarregadas dos salários, prestações sociais, afiliação ao sistema de segurança social, indenizações, honorários, pagamento de serviços e outras obrigações que eventualmente sejam devidas, sempre ressalvando o disposto na cláusula sexta deste Instrumento.</w:t>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tabs>
          <w:tab w:val="left" w:pos="426" w:leader="none"/>
        </w:tabs>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Parágrafo Único</w:t>
      </w:r>
      <w:r>
        <w:rPr>
          <w:rFonts w:cs="Calibri" w:ascii="Calibri" w:hAnsi="Calibri" w:asciiTheme="majorHAnsi" w:cstheme="majorHAnsi" w:hAnsiTheme="majorHAnsi"/>
          <w:color w:val="000000"/>
          <w:sz w:val="22"/>
          <w:szCs w:val="22"/>
        </w:rPr>
        <w:t xml:space="preserve"> – Este Acordo não cria nenhuma relação entre as Partes e suas afiliadas, exceto o que foi determinado por este instrumento. Assim, não existem entre as Partes quaisquer vínculos trabalhistas ou de emprego, consultoria, agenciamento, joint venture ou sociedade, além, e tão somente, da relação prevista neste Acordo. Qualquer representação de uma Parte em relação à outra, se ocorrer, deverá ser prevista por escrito.</w:t>
      </w:r>
    </w:p>
    <w:p>
      <w:pPr>
        <w:pStyle w:val="Normal"/>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OITAVA – NÃO SOLIDARIEDADE</w:t>
      </w:r>
    </w:p>
    <w:p>
      <w:pPr>
        <w:pStyle w:val="Normal"/>
        <w:spacing w:lineRule="auto" w:line="276"/>
        <w:jc w:val="both"/>
        <w:rPr>
          <w:rFonts w:ascii="Calibri" w:hAnsi="Calibri" w:cs="Calibri" w:asciiTheme="majorHAnsi" w:cstheme="majorHAnsi" w:hAnsiTheme="majorHAnsi"/>
          <w:b/>
          <w:b/>
          <w:color w:val="000000"/>
          <w:sz w:val="22"/>
          <w:szCs w:val="22"/>
          <w:u w:val="single"/>
        </w:rPr>
      </w:pPr>
      <w:r>
        <w:rPr>
          <w:rFonts w:cs="Calibri" w:cstheme="majorHAnsi" w:ascii="Calibri" w:hAnsi="Calibri"/>
          <w:b/>
          <w:color w:val="000000"/>
          <w:sz w:val="22"/>
          <w:szCs w:val="22"/>
          <w:u w:val="single"/>
        </w:rPr>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Por este Acordo as Partes cumprirão com os deveres e obrigações que lhes correspondem, em conformidade com aquilo estipulado neste Instrumento. Solicitarão e obterão as licenças e autorizações que requeira cada uma para o desenvolvimento e execução deste Instrumento. Na execução das obrigações derivadas do Acordo agirão em seu próprio nome perante terceiros e serão individualmente responsáveis perante eles pelo cumprimento das obrigações que adquirirem com estes terceiros em virtude deste Acordo. Em caso que os terceiros apresentarem reclamação contra qualquer uma das partes pelo incumprimento das obrigações que por este Acordo correspondem a cada uma delas, a Parte que deu origem à reclamação será responsável perante o terceiro e assumirá as obrigações correspondentes. </w:t>
      </w:r>
    </w:p>
    <w:p>
      <w:pPr>
        <w:pStyle w:val="Normal"/>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 xml:space="preserve">Parágrafo Primeiro </w:t>
      </w:r>
      <w:r>
        <w:rPr>
          <w:rFonts w:cs="Calibri" w:ascii="Calibri" w:hAnsi="Calibri" w:asciiTheme="majorHAnsi" w:cstheme="majorHAnsi" w:hAnsiTheme="majorHAnsi"/>
          <w:color w:val="000000"/>
          <w:sz w:val="22"/>
          <w:szCs w:val="22"/>
        </w:rPr>
        <w:t xml:space="preserve">- Em nenhum caso existirá responsabilidade solidária entre as partes pelas obrigações derivadas deste Acordo. </w:t>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Parágrafo Segundo</w:t>
      </w:r>
      <w:r>
        <w:rPr>
          <w:rFonts w:cs="Calibri" w:ascii="Calibri" w:hAnsi="Calibri" w:asciiTheme="majorHAnsi" w:cstheme="majorHAnsi" w:hAnsiTheme="majorHAnsi"/>
          <w:color w:val="000000"/>
          <w:sz w:val="22"/>
          <w:szCs w:val="22"/>
        </w:rPr>
        <w:t xml:space="preserve"> - Se uma Parte incorrer em uma conduta que origine multas, sanções ou indenizações perante entidades de vigilância, ou perante terceiros por uma responsabilidade contratual ou extracontratual originada com ocasião da execução deste Acordo, aquela Parte assumirá com seus próprios recursos o pagamento de tais multas, sanções e indenizações, e indenizará a outra Parte se esta tiver que pagá-las. Se a conduta que origina estes pagamentos é imputável a ambas as Partes, cada uma contribuirá para a indenização, segundo o grau de responsabilidade que lhe corresponder, sempre com a ressalva do disposto na cláusula sexta deste Instrumento. </w:t>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Parágrafo Terceiro</w:t>
      </w:r>
      <w:r>
        <w:rPr>
          <w:rFonts w:cs="Calibri" w:ascii="Calibri" w:hAnsi="Calibri" w:asciiTheme="majorHAnsi" w:cstheme="majorHAnsi" w:hAnsiTheme="majorHAnsi"/>
          <w:color w:val="000000"/>
          <w:sz w:val="22"/>
          <w:szCs w:val="22"/>
        </w:rPr>
        <w:t xml:space="preserve"> - Com a finalidade de cumprir com esta cláusula, as Partes concordam que divulgarão pelos meios idôneos o fato de que entre elas não existe uma responsabilidade solidária. Agirão sempre manifestando a terceiros que agem em seu próprio nome e por conta exclusiva, e não em nome e por conta da outra Parte. </w:t>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 xml:space="preserve">Parágrafo Quarto </w:t>
      </w:r>
      <w:r>
        <w:rPr>
          <w:rFonts w:cs="Calibri" w:ascii="Calibri" w:hAnsi="Calibri" w:asciiTheme="majorHAnsi" w:cstheme="majorHAnsi" w:hAnsiTheme="majorHAnsi"/>
          <w:color w:val="000000"/>
          <w:sz w:val="22"/>
          <w:szCs w:val="22"/>
        </w:rPr>
        <w:t>– O Parceiro deverá manter a Rappi livre e indene de qualquer ação judicial ou administrativa, decorrente de relação de consumo, vez que atua como mera intermediaria e não faz parte da cadeia de consumo.</w:t>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Parágrafo Quinto -</w:t>
      </w:r>
      <w:r>
        <w:rPr>
          <w:rFonts w:cs="Calibri" w:ascii="Calibri" w:hAnsi="Calibri" w:asciiTheme="majorHAnsi" w:cstheme="majorHAnsi" w:hAnsiTheme="majorHAnsi"/>
          <w:color w:val="000000"/>
          <w:sz w:val="22"/>
          <w:szCs w:val="22"/>
        </w:rPr>
        <w:t xml:space="preserve"> A Rappi se compromete a manter o Parceiro livre e indene de qualquer reclamação judicial ou extrajudicial advinda de seus prepostos e/ou entregadores autônomos de sua plataforma.</w:t>
      </w:r>
    </w:p>
    <w:p>
      <w:pPr>
        <w:pStyle w:val="Normal"/>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Parágrafo Sexto -</w:t>
      </w:r>
      <w:r>
        <w:rPr>
          <w:rFonts w:cs="Calibri" w:ascii="Calibri" w:hAnsi="Calibri" w:asciiTheme="majorHAnsi" w:cstheme="majorHAnsi" w:hAnsiTheme="majorHAnsi"/>
          <w:color w:val="000000"/>
          <w:sz w:val="22"/>
          <w:szCs w:val="22"/>
        </w:rPr>
        <w:t xml:space="preserve"> O Parceiro não se responsabilizará por nenhuma conduta dos prepostos da Rappi, notadamente dos entregadores autônomos de sua plataforma, acerca de fatos ocorridos no trânsito ou que sejam caracterizados como infrações ao Código de Transito Brasileiro.</w:t>
      </w:r>
    </w:p>
    <w:p>
      <w:pPr>
        <w:pStyle w:val="Normal"/>
        <w:spacing w:lineRule="auto" w:line="276"/>
        <w:ind w:left="567" w:hanging="0"/>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NONA – DECLARAÇÕES E GARANTIAS DA RAPPI.</w:t>
      </w:r>
    </w:p>
    <w:p>
      <w:pPr>
        <w:pStyle w:val="Normal"/>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Com a assinatura deste documento, RAPPI declara e garante o que segue:</w:t>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Normal"/>
        <w:widowControl w:val="false"/>
        <w:numPr>
          <w:ilvl w:val="0"/>
          <w:numId w:val="5"/>
        </w:numPr>
        <w:spacing w:lineRule="auto" w:line="276"/>
        <w:ind w:left="567" w:hanging="1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é uma sociedade brasileira devidamente constituída e existente sob as leis da República Federativa do Brasil.</w:t>
      </w:r>
    </w:p>
    <w:p>
      <w:pPr>
        <w:pStyle w:val="Normal"/>
        <w:widowControl w:val="false"/>
        <w:numPr>
          <w:ilvl w:val="0"/>
          <w:numId w:val="5"/>
        </w:numPr>
        <w:spacing w:lineRule="auto" w:line="276"/>
        <w:ind w:left="567" w:hanging="1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Que a RAPPI possui todas as autorizações necessárias para realizar a operação do objeto deste Acordo, incluídas todas aquelas necessárias para fazer uso da Plataforma RAPPI, para prestar os serviços de intermediação por meio dela, para prestar serviços de compras por conta e ordem de terceiros e, em geral, para desenvolver as atividades às quais estão dedicadas. </w:t>
      </w:r>
    </w:p>
    <w:p>
      <w:pPr>
        <w:pStyle w:val="Normal"/>
        <w:widowControl w:val="false"/>
        <w:numPr>
          <w:ilvl w:val="0"/>
          <w:numId w:val="5"/>
        </w:numPr>
        <w:spacing w:lineRule="auto" w:line="276"/>
        <w:ind w:left="567" w:hanging="1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Que a RAPPI cumpre, acata e segue, nos termos da Lei, as atividades que se propõe a desenvolver por meio deste Acordo. </w:t>
      </w:r>
    </w:p>
    <w:p>
      <w:pPr>
        <w:pStyle w:val="Normal"/>
        <w:widowControl w:val="false"/>
        <w:numPr>
          <w:ilvl w:val="0"/>
          <w:numId w:val="5"/>
        </w:numPr>
        <w:spacing w:lineRule="auto" w:line="276"/>
        <w:ind w:left="567" w:hanging="1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tem toda a capacidade corporativa e autorizações necessárias para subscrever este documento.</w:t>
      </w:r>
    </w:p>
    <w:p>
      <w:pPr>
        <w:pStyle w:val="Normal"/>
        <w:widowControl w:val="false"/>
        <w:numPr>
          <w:ilvl w:val="0"/>
          <w:numId w:val="5"/>
        </w:numPr>
        <w:spacing w:lineRule="auto" w:line="276"/>
        <w:ind w:left="567" w:hanging="1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Que os assuntos particulares sobre os quais é aplicável este Acordo, constituem uma obrigação válida e vinculante para a RAPPI, de acordo com seus termos. </w:t>
      </w:r>
    </w:p>
    <w:p>
      <w:pPr>
        <w:pStyle w:val="Normal"/>
        <w:widowControl w:val="false"/>
        <w:spacing w:lineRule="auto" w:line="276"/>
        <w:ind w:left="1413" w:hanging="705"/>
        <w:jc w:val="both"/>
        <w:rPr>
          <w:rFonts w:ascii="Calibri" w:hAnsi="Calibri" w:cs="Calibri" w:asciiTheme="majorHAnsi" w:cstheme="majorHAnsi" w:hAnsiTheme="majorHAnsi"/>
          <w:color w:val="000000"/>
          <w:sz w:val="22"/>
          <w:szCs w:val="22"/>
        </w:rPr>
      </w:pPr>
      <w:r>
        <w:rPr>
          <w:rFonts w:cs="Calibri" w:cstheme="majorHAnsi" w:ascii="Calibri" w:hAnsi="Calibri"/>
          <w:color w:val="000000"/>
          <w:sz w:val="22"/>
          <w:szCs w:val="22"/>
        </w:rPr>
      </w:r>
    </w:p>
    <w:p>
      <w:pPr>
        <w:pStyle w:val="Ttulo1"/>
        <w:spacing w:lineRule="auto" w:line="276" w:before="0" w:after="0"/>
        <w:jc w:val="both"/>
        <w:rPr>
          <w:rFonts w:ascii="Calibri" w:hAnsi="Calibri" w:eastAsia="Times New Roman" w:cs="Calibri" w:asciiTheme="majorHAnsi" w:cstheme="majorHAnsi" w:hAnsiTheme="majorHAnsi"/>
          <w:sz w:val="22"/>
          <w:szCs w:val="22"/>
        </w:rPr>
      </w:pPr>
      <w:r>
        <w:rPr>
          <w:rFonts w:eastAsia="Times New Roman" w:cs="Calibri" w:ascii="Calibri" w:hAnsi="Calibri" w:asciiTheme="majorHAnsi" w:cstheme="majorHAnsi" w:hAnsiTheme="majorHAnsi"/>
          <w:sz w:val="22"/>
          <w:szCs w:val="22"/>
        </w:rPr>
        <w:t>CLÁUSULA DÉCIMA – DECLARAÇÕES E GARANTIAS DO PARCEIRO</w:t>
      </w:r>
    </w:p>
    <w:p>
      <w:pPr>
        <w:pStyle w:val="Normal"/>
        <w:widowControl w:val="false"/>
        <w:spacing w:lineRule="auto" w:line="276"/>
        <w:jc w:val="both"/>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Com a assinatura deste documento, o PARCEIRO declara e garante o que segue:</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numPr>
          <w:ilvl w:val="0"/>
          <w:numId w:val="7"/>
        </w:numPr>
        <w:spacing w:lineRule="auto" w:line="276"/>
        <w:ind w:left="567" w:hanging="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é uma sociedade Brasileira devidamente constituída e existente sob as leis da República Federativa do Brasil.</w:t>
      </w:r>
    </w:p>
    <w:p>
      <w:pPr>
        <w:pStyle w:val="Normal"/>
        <w:widowControl w:val="false"/>
        <w:numPr>
          <w:ilvl w:val="0"/>
          <w:numId w:val="7"/>
        </w:numPr>
        <w:spacing w:lineRule="auto" w:line="276"/>
        <w:ind w:left="567" w:hanging="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conta com todas as autorizações necessárias para realizar a operação do objeto deste Acordo.</w:t>
      </w:r>
    </w:p>
    <w:p>
      <w:pPr>
        <w:pStyle w:val="Normal"/>
        <w:widowControl w:val="false"/>
        <w:numPr>
          <w:ilvl w:val="0"/>
          <w:numId w:val="7"/>
        </w:numPr>
        <w:spacing w:lineRule="auto" w:line="276"/>
        <w:ind w:left="567" w:hanging="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tem toda a capacidade corporativa e autorizações necessárias para subscrever este documento;</w:t>
      </w:r>
    </w:p>
    <w:p>
      <w:pPr>
        <w:pStyle w:val="Normal"/>
        <w:widowControl w:val="false"/>
        <w:numPr>
          <w:ilvl w:val="0"/>
          <w:numId w:val="7"/>
        </w:numPr>
        <w:spacing w:lineRule="auto" w:line="276"/>
        <w:ind w:left="567" w:hanging="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Que os assuntos particulares sobre os quais é aplicado este Acordo constituem uma obrigação válida e vinculante para ao PARCEIRO, de acordo com seus termos.</w:t>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PRIMEIRA - CONFIDENCIALIDADE</w:t>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As partes comprometem-se a manter sob a mais estrita confidencialidade este Acordo e todas as informações ou documentação a que possam ter acesso como consequência da sua natureza (“Informação Confidencial”). Portanto, devem restringir a divulgação das informações aos seus empregados que tiverem a necessidade de conhecê-la (e em caso de sociedades subsidiárias ou vinculadas, aos empregados delas que assim as requererem), notificará a estes empregados sobre as obrigações assumidas neste Acordo e utilizará as informações unicamente para os fins estabelecidos no mesmo. As Partes não divulgarão estas informações a nenhum terceiro sem a autorização prévia por escrito da outra Parte e protegerão estas informações com cuidado para evitar sua divulgação não autorizada, exercendo o mesmo grau de cuidado que utiliza para proteger sua própria informação confidencial. </w:t>
      </w:r>
    </w:p>
    <w:p>
      <w:pPr>
        <w:pStyle w:val="Normal"/>
        <w:widowControl w:val="false"/>
        <w:spacing w:lineRule="auto" w:line="276"/>
        <w:ind w:left="567" w:hanging="0"/>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sz w:val="22"/>
          <w:szCs w:val="22"/>
        </w:rPr>
        <w:t>Parágrafo Primeiro</w:t>
      </w:r>
      <w:r>
        <w:rPr>
          <w:rFonts w:cs="Calibri" w:ascii="Calibri" w:hAnsi="Calibri" w:asciiTheme="majorHAnsi" w:cstheme="majorHAnsi" w:hAnsiTheme="majorHAnsi"/>
          <w:sz w:val="22"/>
          <w:szCs w:val="22"/>
        </w:rPr>
        <w:t xml:space="preserve"> - "Informação Confidencial" pode ser identificada ou tratada pelas Partes (incluindo, sem limitação) qualquer informação oral, escrita, física, visual, por demonstração, gráfica, gravada, fotográfica, ou qualquer outra forma legível, incluindo as correspondências, pedidos de patentes, memorandos, notas, relatórios, e-mail, amostras, equipamentos, compilações, projetos, desenhos e esquemas, </w:t>
      </w:r>
      <w:r>
        <w:rPr>
          <w:rFonts w:cs="Calibri" w:ascii="Calibri" w:hAnsi="Calibri" w:asciiTheme="majorHAnsi" w:cstheme="majorHAnsi" w:hAnsiTheme="majorHAnsi"/>
          <w:sz w:val="22"/>
          <w:szCs w:val="22"/>
          <w:u w:val="single"/>
        </w:rPr>
        <w:t>que possam dar qualquer informação sobre a técnica de operação da outra</w:t>
      </w:r>
      <w:r>
        <w:rPr>
          <w:rFonts w:cs="Calibri" w:ascii="Calibri" w:hAnsi="Calibri" w:asciiTheme="majorHAnsi" w:cstheme="majorHAnsi" w:hAnsiTheme="majorHAnsi"/>
          <w:sz w:val="22"/>
          <w:szCs w:val="22"/>
        </w:rPr>
        <w:t>. O assunto inclui informações técnicas, invenções, know-how, segredos comerciais, software, métodos e técnicas, produtos e desenvolvimento de produtos, planos de negócios, clientes e informações de fornecedores, listas de preços e informações sobre preços, as demonstrações financeiras e as previsões, dados e outras informações”.</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sz w:val="22"/>
          <w:szCs w:val="22"/>
        </w:rPr>
        <w:t>Parágrafo Segundo</w:t>
      </w:r>
      <w:r>
        <w:rPr>
          <w:rFonts w:cs="Calibri" w:ascii="Calibri" w:hAnsi="Calibri" w:asciiTheme="majorHAnsi" w:cstheme="majorHAnsi" w:hAnsiTheme="majorHAnsi"/>
          <w:sz w:val="22"/>
          <w:szCs w:val="22"/>
        </w:rPr>
        <w:t xml:space="preserve"> - A restrição sobre a divulgação não será aplicada a nenhuma informação:</w:t>
      </w:r>
    </w:p>
    <w:p>
      <w:pPr>
        <w:pStyle w:val="Normal"/>
        <w:widowControl w:val="false"/>
        <w:numPr>
          <w:ilvl w:val="0"/>
          <w:numId w:val="1"/>
        </w:numPr>
        <w:spacing w:lineRule="auto" w:line="276"/>
        <w:ind w:left="0" w:hanging="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 </w:t>
      </w:r>
      <w:r>
        <w:rPr>
          <w:rFonts w:cs="Calibri" w:ascii="Calibri" w:hAnsi="Calibri" w:asciiTheme="majorHAnsi" w:cstheme="majorHAnsi" w:hAnsiTheme="majorHAnsi"/>
          <w:color w:val="000000"/>
          <w:sz w:val="22"/>
          <w:szCs w:val="22"/>
        </w:rPr>
        <w:t>Que seja desenvolvida independentemente pela Parte Divulgadora, livre de qualquer restrição e sem violar este Acordo.</w:t>
      </w:r>
    </w:p>
    <w:p>
      <w:pPr>
        <w:pStyle w:val="Normal"/>
        <w:widowControl w:val="false"/>
        <w:numPr>
          <w:ilvl w:val="0"/>
          <w:numId w:val="1"/>
        </w:numPr>
        <w:spacing w:lineRule="auto" w:line="276"/>
        <w:ind w:left="0" w:hanging="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Depois que tiver chegado a estar disponível geralmente ao público, sem que tenha ocorrido incumprimento da Parte Divulgadora. </w:t>
      </w:r>
    </w:p>
    <w:p>
      <w:pPr>
        <w:pStyle w:val="Normal"/>
        <w:widowControl w:val="false"/>
        <w:numPr>
          <w:ilvl w:val="0"/>
          <w:numId w:val="1"/>
        </w:numPr>
        <w:spacing w:lineRule="auto" w:line="276"/>
        <w:ind w:left="0" w:hanging="0"/>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color w:val="000000"/>
          <w:sz w:val="22"/>
          <w:szCs w:val="22"/>
        </w:rPr>
        <w:t xml:space="preserve">Que seja divulgada pela Parte Divulgadora para cumprir com um requerimento legal de uma autoridade competente, sempre que informar este fato à outra Parte antes da divulgação da informação, de forma que a outra Parte tenha a oportunidade de defendê-la, limitá-la ou protegê-la, sempre que esta Parte permita divulgar a informação que seja legalmente requerida. </w:t>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Parágrafo Terceiro</w:t>
      </w:r>
      <w:r>
        <w:rPr>
          <w:rFonts w:cs="Calibri" w:ascii="Calibri" w:hAnsi="Calibri" w:asciiTheme="majorHAnsi" w:cstheme="majorHAnsi" w:hAnsiTheme="majorHAnsi"/>
          <w:color w:val="000000"/>
          <w:sz w:val="22"/>
          <w:szCs w:val="22"/>
        </w:rPr>
        <w:t xml:space="preserve"> - As Partes concordam que qualquer incumprimento respeito desta cláusula será considerado como um incumprimento grave do Acordo, portanto, a Parte afetada terá a possibilidade de terminar este Acordo de forma imediata e exigir as indenizações estabelecidas neste Acordo e qualquer outra que resulte aplicável por lei, permanecendo sempre permanentemente válida a cláusula em relação à confidencialidade.</w:t>
      </w:r>
    </w:p>
    <w:p>
      <w:pPr>
        <w:pStyle w:val="Normal"/>
        <w:widowControl w:val="false"/>
        <w:spacing w:lineRule="auto" w:line="276"/>
        <w:jc w:val="both"/>
        <w:rPr>
          <w:rFonts w:ascii="Calibri" w:hAnsi="Calibri" w:cs="Calibri" w:asciiTheme="majorHAnsi" w:cstheme="majorHAnsi" w:hAnsiTheme="majorHAnsi"/>
          <w:color w:val="000000"/>
          <w:sz w:val="22"/>
          <w:szCs w:val="22"/>
        </w:rPr>
      </w:pPr>
      <w:r>
        <w:rPr>
          <w:rFonts w:cs="Calibri" w:ascii="Calibri" w:hAnsi="Calibri" w:asciiTheme="majorHAnsi" w:cstheme="majorHAnsi" w:hAnsiTheme="majorHAnsi"/>
          <w:b/>
          <w:color w:val="000000"/>
          <w:sz w:val="22"/>
          <w:szCs w:val="22"/>
        </w:rPr>
        <w:t>Parágrafo Quarto</w:t>
      </w:r>
      <w:r>
        <w:rPr>
          <w:rFonts w:cs="Calibri" w:ascii="Calibri" w:hAnsi="Calibri" w:asciiTheme="majorHAnsi" w:cstheme="majorHAnsi" w:hAnsiTheme="majorHAnsi"/>
          <w:color w:val="000000"/>
          <w:sz w:val="22"/>
          <w:szCs w:val="22"/>
        </w:rPr>
        <w:t xml:space="preserve"> – As Partes aqui concordam em poder divulgar a existência de uma parceria entre elas, porém se abstendo de detalhar os seus termos e condições.</w:t>
      </w:r>
    </w:p>
    <w:p>
      <w:pPr>
        <w:pStyle w:val="Normal"/>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spacing w:lineRule="auto" w:line="276"/>
        <w:jc w:val="both"/>
        <w:rPr/>
      </w:pPr>
      <w:r>
        <w:rPr>
          <w:rFonts w:cs="Calibri" w:ascii="Calibri" w:hAnsi="Calibri" w:asciiTheme="majorHAnsi" w:cstheme="majorHAnsi" w:hAnsiTheme="majorHAnsi"/>
          <w:b/>
          <w:sz w:val="22"/>
          <w:szCs w:val="22"/>
          <w:u w:val="single"/>
        </w:rPr>
        <w:t>CLÁUSULA DÉCIMA SEGUNDA – EXCLUSIVIDADE</w:t>
      </w:r>
      <w:r>
        <w:rPr>
          <w:rFonts w:cs="Calibri" w:ascii="Calibri" w:hAnsi="Calibri" w:asciiTheme="majorHAnsi" w:cstheme="majorHAnsi" w:hAnsiTheme="majorHAnsi"/>
          <w:b/>
          <w:sz w:val="22"/>
          <w:szCs w:val="22"/>
        </w:rPr>
        <w:t xml:space="preserve"> </w:t>
      </w:r>
      <w:r>
        <w:rPr>
          <w:rFonts w:cs="Calibri" w:ascii="Calibri" w:hAnsi="Calibri" w:asciiTheme="majorHAnsi" w:cstheme="majorHAnsi" w:hAnsiTheme="majorHAnsi"/>
          <w:b/>
          <w:sz w:val="22"/>
          <w:szCs w:val="22"/>
        </w:rPr>
        <w:t>[Excluir Cláusula caso não valha para ambas as partes]</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color w:val="DDDDDD"/>
          <w:sz w:val="22"/>
          <w:szCs w:val="22"/>
        </w:rPr>
        <w:t xml:space="preserve">O </w:t>
      </w:r>
      <w:r>
        <w:rPr>
          <w:rFonts w:cs="Calibri" w:ascii="Calibri" w:hAnsi="Calibri" w:asciiTheme="majorHAnsi" w:cstheme="majorHAnsi" w:hAnsiTheme="majorHAnsi"/>
          <w:b/>
          <w:color w:val="DDDDDD"/>
          <w:sz w:val="22"/>
          <w:szCs w:val="22"/>
        </w:rPr>
        <w:t>Parceiro</w:t>
      </w:r>
      <w:r>
        <w:rPr>
          <w:rFonts w:cs="Calibri" w:ascii="Calibri" w:hAnsi="Calibri" w:asciiTheme="majorHAnsi" w:cstheme="majorHAnsi" w:hAnsiTheme="majorHAnsi"/>
          <w:color w:val="DDDDDD"/>
          <w:sz w:val="22"/>
          <w:szCs w:val="22"/>
        </w:rPr>
        <w:t xml:space="preserve"> obriga-se expressamente a se abster de celebrar, direta ou indiretamente, alianças, joint ventures, contratos de prestação de serviços, acordos de colaboração ou participação, que tenham como objeto o cumprimento de prestações similares àquelas que corresponderem ao objeto do presente Instrumento. A obrigação de exclusividade do </w:t>
      </w:r>
      <w:r>
        <w:rPr>
          <w:rFonts w:cs="Calibri" w:ascii="Calibri" w:hAnsi="Calibri" w:asciiTheme="majorHAnsi" w:cstheme="majorHAnsi" w:hAnsiTheme="majorHAnsi"/>
          <w:b/>
          <w:color w:val="DDDDDD"/>
          <w:sz w:val="22"/>
          <w:szCs w:val="22"/>
        </w:rPr>
        <w:t>Parceiro</w:t>
      </w:r>
      <w:r>
        <w:rPr>
          <w:rFonts w:cs="Calibri" w:ascii="Calibri" w:hAnsi="Calibri" w:asciiTheme="majorHAnsi" w:cstheme="majorHAnsi" w:hAnsiTheme="majorHAnsi"/>
          <w:color w:val="DDDDDD"/>
          <w:sz w:val="22"/>
          <w:szCs w:val="22"/>
        </w:rPr>
        <w:t xml:space="preserve"> é válida durante a vigência do presente Instrumento, permanecendo válido por 1 (um) ano após o término deste Instrumento, devendo ser aplicada em todo território Brasileiro.</w:t>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color w:val="DDDDDD"/>
          <w:sz w:val="22"/>
          <w:szCs w:val="22"/>
        </w:rPr>
        <w:t>Parágrafo primeiro.</w:t>
      </w:r>
      <w:r>
        <w:rPr>
          <w:rFonts w:cs="Calibri" w:ascii="Calibri" w:hAnsi="Calibri" w:asciiTheme="majorHAnsi" w:cstheme="majorHAnsi" w:hAnsiTheme="majorHAnsi"/>
          <w:color w:val="DDDDDD"/>
          <w:sz w:val="22"/>
          <w:szCs w:val="22"/>
        </w:rPr>
        <w:t xml:space="preserve"> Caso o Parceiro descumpra a obrigação de exclusividade frente a Rappi, consagrada na presente cláusula, será imediatamente aumentada a taxa de serviços da Rappi para o dobro do percentual estipulado para todas as vendas futuras realizadas na plataforma, bem como aplicação do novo percentual retroativamente sobre todas as vendas já realizadas na plataforma desde a data de assinatura deste contrato, o qual deverá ser paga em favor da Rappi no prazo de 15 (quinze) dias contados da data de ciência do inadimplemento desta clausula.</w:t>
      </w:r>
      <w:bookmarkStart w:id="1" w:name="_gjdgxs"/>
      <w:bookmarkEnd w:id="1"/>
    </w:p>
    <w:p>
      <w:pPr>
        <w:pStyle w:val="Normal"/>
        <w:spacing w:lineRule="auto" w:line="276"/>
        <w:jc w:val="both"/>
        <w:rPr>
          <w:color w:val="DDDDDD"/>
        </w:rPr>
      </w:pPr>
      <w:r>
        <w:rPr>
          <w:rFonts w:cs="Calibri" w:ascii="Calibri" w:hAnsi="Calibri" w:asciiTheme="majorHAnsi" w:cstheme="majorHAnsi" w:hAnsiTheme="majorHAnsi"/>
          <w:b/>
          <w:color w:val="DDDDDD"/>
          <w:sz w:val="22"/>
          <w:szCs w:val="22"/>
        </w:rPr>
        <w:t xml:space="preserve">Parágrafo segundo. </w:t>
      </w:r>
      <w:r>
        <w:rPr>
          <w:rFonts w:cs="Calibri" w:ascii="Calibri" w:hAnsi="Calibri" w:asciiTheme="majorHAnsi" w:cstheme="majorHAnsi" w:hAnsiTheme="majorHAnsi"/>
          <w:color w:val="DDDDDD"/>
          <w:sz w:val="22"/>
          <w:szCs w:val="22"/>
        </w:rPr>
        <w:t>Na hipótese do Parceiro descumprir a exclusividade, sem prejuízo da aplicação de multa prevista no parágrafo anterior, a Rappi deverá notificá-lo imediatamente para que se retire da plataforma concorrente no prazo de 5 (cinco) dias, a contar do recebimento da notificação, sob pena de aplicação de multa no valor de 12 vezes a maior fatura paga pelo Parceiro em favor da Rappi.</w:t>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color w:val="DDDDDD"/>
          <w:sz w:val="22"/>
          <w:szCs w:val="22"/>
        </w:rPr>
        <w:t>Parágrafo terceiro</w:t>
      </w:r>
      <w:r>
        <w:rPr>
          <w:rFonts w:cs="Calibri" w:ascii="Calibri" w:hAnsi="Calibri" w:asciiTheme="majorHAnsi" w:cstheme="majorHAnsi" w:hAnsiTheme="majorHAnsi"/>
          <w:color w:val="DDDDDD"/>
          <w:sz w:val="22"/>
          <w:szCs w:val="22"/>
        </w:rPr>
        <w:t>. O descumprimento da presente clausula não gera a rescisão do presente Acordo, estando sujeito o parceiro ao pagamento das multas contratuais estipuladas contratualmente.</w:t>
      </w:r>
    </w:p>
    <w:p>
      <w:pPr>
        <w:pStyle w:val="Normal"/>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 xml:space="preserve"> </w:t>
      </w:r>
    </w:p>
    <w:p>
      <w:pPr>
        <w:pStyle w:val="Normal"/>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TERCEIRA – CESSÃO</w:t>
      </w:r>
    </w:p>
    <w:p>
      <w:pPr>
        <w:pStyle w:val="Normal"/>
        <w:spacing w:lineRule="auto" w:line="276"/>
        <w:jc w:val="both"/>
        <w:rPr>
          <w:rFonts w:ascii="Calibri" w:hAnsi="Calibri" w:cs="Calibri" w:asciiTheme="majorHAnsi" w:cstheme="majorHAnsi" w:hAnsiTheme="majorHAnsi"/>
          <w:b/>
          <w:b/>
          <w:color w:val="000000"/>
          <w:sz w:val="22"/>
          <w:szCs w:val="22"/>
        </w:rPr>
      </w:pPr>
      <w:r>
        <w:rPr>
          <w:rFonts w:cs="Calibri" w:cstheme="majorHAnsi" w:ascii="Calibri" w:hAnsi="Calibri"/>
          <w:b/>
          <w:color w:val="000000"/>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Nenhuma das Partes poderá ceder suas obrigações sob este Acordo, nem o mesmo de forma completa, a menos que houver um consentimento prévio, expresso e escrito da outra Parte para tal cessão. </w:t>
      </w:r>
    </w:p>
    <w:p>
      <w:pPr>
        <w:pStyle w:val="Normal"/>
        <w:widowControl w:val="false"/>
        <w:spacing w:lineRule="auto" w:line="276"/>
        <w:jc w:val="both"/>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QUARTA – NULIDADE</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Se qualquer disposição deste Acordo for declarada nula, inexistente, ilegal ou ineficaz, a parte restante do Acordo permanecerá vigente, salvo disposição legal em contrário ou no caso de que esta disposição nula, inexistente, ilegal ou ineficaz afetar a natureza e obrigações essenciais deste Acordo. Neste caso, as Partes comprometem-se a celebrar um novo Acordo em termos e condições similares.</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QUINTA – LEI E JURISDIÇÃO APLICÁVEL</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Este Acordo será regido pelas Leis Brasileiras, sendo definido o Foro Central da Capital da Cidade de São Paulo – SP, para dirimir quaisquer dúvidas ou controvérsias oriundas entre as Partes.</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SEXTA – SOLUÇÃO DE CONTROVÉRSIAS</w:t>
      </w:r>
    </w:p>
    <w:p>
      <w:pPr>
        <w:pStyle w:val="Normal"/>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Com o intuído de sempre buscar a conciliação entre as Partes,</w:t>
      </w:r>
      <w:r>
        <w:rPr>
          <w:rFonts w:cs="Calibri" w:ascii="Calibri" w:hAnsi="Calibri" w:asciiTheme="majorHAnsi" w:cstheme="majorHAnsi" w:hAnsiTheme="majorHAnsi"/>
          <w:b/>
          <w:sz w:val="22"/>
          <w:szCs w:val="22"/>
        </w:rPr>
        <w:t xml:space="preserve"> </w:t>
      </w:r>
      <w:r>
        <w:rPr>
          <w:rFonts w:cs="Calibri" w:ascii="Calibri" w:hAnsi="Calibri" w:asciiTheme="majorHAnsi" w:cstheme="majorHAnsi" w:hAnsiTheme="majorHAnsi"/>
          <w:sz w:val="22"/>
          <w:szCs w:val="22"/>
        </w:rPr>
        <w:t>qualquer desacordo, disputa, controvérsia ou reclamação que surgir em relação com a celebração, execução ou interpretação deste Acordo ou relacionado com ele, direta ou indiretamente, incluindo, mas sem limitação, o incumprimento, finalização ou invalidade do Acordo deverá ter a tentativa de ser solucionado previamente entre as Partes. Nesse caso, será agendada uma reunião entre as Partes para solucionar a controvérsia, no prazo de máximo de 10 (dez) dias do recebimento da Notificação pela outra Parte.  Se passados 30 (trinta) dias calendário desde o momento em que surgir a diferença as Partes não tiverem podido solucioná-lo diretamente, elas poderão pleitear o que de direito perante a Justiça, sendo a jurisdição competente a mencionada na cláusula décima quinta deste instrumento.</w:t>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 </w:t>
      </w:r>
    </w:p>
    <w:p>
      <w:pPr>
        <w:pStyle w:val="Normal"/>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SÉTIMA – GASTOS E IMPOSTOS</w:t>
      </w:r>
    </w:p>
    <w:p>
      <w:pPr>
        <w:pStyle w:val="Normal"/>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Os impostos que surgirem deste Acordo e dos contratos acessórios serão devidos pela Parte, que sob os termos da legislação vigente, estiver obrigada a assumi-los, com exceção ao que foi expressamente acordado entre as Partes.</w:t>
      </w:r>
    </w:p>
    <w:p>
      <w:pPr>
        <w:pStyle w:val="Normal"/>
        <w:widowControl w:val="false"/>
        <w:spacing w:lineRule="auto" w:line="276"/>
        <w:jc w:val="both"/>
        <w:rPr>
          <w:rFonts w:ascii="Calibri" w:hAnsi="Calibri" w:cs="Calibri" w:asciiTheme="majorHAnsi" w:cstheme="majorHAnsi" w:hAnsiTheme="majorHAnsi"/>
          <w:color w:val="FF0000"/>
          <w:sz w:val="22"/>
          <w:szCs w:val="22"/>
        </w:rPr>
      </w:pPr>
      <w:r>
        <w:rPr>
          <w:rFonts w:cs="Calibri" w:cstheme="majorHAnsi" w:ascii="Calibri" w:hAnsi="Calibri"/>
          <w:color w:val="FF0000"/>
          <w:sz w:val="22"/>
          <w:szCs w:val="22"/>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OITAVA – PROTEÇÃO DE DADOS PESSOAIS</w:t>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As Partes em comum acordo submetem-se ao cumprimento dos deveres e obrigações referentes à proteção de dados pessoais disposta na legislação brasileira aplicável, sobretudo na Lei nº 12.965, de 23 de abril de 2014 e decreto nº 8.771, de 11 de maio de 2016.</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 RAPPI se encarregará de obter o consentimento prévio, expresso e informado dos titulares da informação que se utilizarão de sua plataforma e seus serviços, assim como de cumprir demais obrigações contidas na Lei nº 12.965, de 23 de abril de 2014 e decreto nº 8.771, de 11 de maio de 2016.</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As Partes terão acesso e poderão realizar operações de tratamento sobre a informação pessoal que receberem sendo obrigadas especialmente ao que se segue:</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Manter a absoluta confidencialidade dos dados pessoais aos que tiverem acesso, limitando o alcance das atividades e/ou operações de tratamento ao cumprimento do que for expressamente autorizado pelo titular e as disposições contidas na Lei nº 12.965, de 23 de abril de 2014 e no decreto nº 8.771, de 11 de maio de 2016.</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Garantir a integridade e segurança das informações as quais tiver acesso, respondendo em todos os casos por qualquer conduta de violação dos deveres legais de circulação restringida e segurança da informação, por parte dos seus empregados diretos e indiretos, contratados e/ou subcontratados ou qualquer terceiro que por sua parte tiver acesso aos dados. </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Conservar as informações sob as condições de segurança necessárias para impedir sua adulteração, perda, vazamento, consulta, uso ou acesso não autorizado ou fraudulento.</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Caso estejam envolvidos terceiros na execução desta parceria, as partes deverão garantir o controle do acesso aos dados, identificando aquele que os acessou assim como a data e hora do acesso. Deverá também realizar um acordo de confidencialidade com estes terceiros, em que estejam claramente definidas as obrigações e responsabilidades derivadas pelo uso e/ou qualquer outra operação de tratamento dos referidos dados. </w:t>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DÉCIMA NONA - NOTIFICAÇÕES</w:t>
      </w:r>
    </w:p>
    <w:p>
      <w:pPr>
        <w:pStyle w:val="Normal"/>
        <w:widowControl w:val="false"/>
        <w:spacing w:lineRule="auto" w:line="276"/>
        <w:jc w:val="both"/>
        <w:rPr>
          <w:rFonts w:ascii="Calibri" w:hAnsi="Calibri" w:cs="Calibri" w:asciiTheme="majorHAnsi" w:cstheme="majorHAnsi" w:hAnsiTheme="majorHAnsi"/>
          <w:b/>
          <w:b/>
          <w:color w:val="FF0000"/>
          <w:sz w:val="22"/>
          <w:szCs w:val="22"/>
          <w:u w:val="single"/>
        </w:rPr>
      </w:pPr>
      <w:r>
        <w:rPr>
          <w:rFonts w:cs="Calibri" w:cstheme="majorHAnsi" w:ascii="Calibri" w:hAnsi="Calibri"/>
          <w:b/>
          <w:color w:val="FF0000"/>
          <w:sz w:val="22"/>
          <w:szCs w:val="22"/>
          <w:u w:val="single"/>
        </w:rPr>
      </w:r>
    </w:p>
    <w:p>
      <w:pPr>
        <w:pStyle w:val="Normal"/>
        <w:widowControl w:val="false"/>
        <w:spacing w:lineRule="auto" w:line="276"/>
        <w:ind w:right="-30" w:hanging="0"/>
        <w:jc w:val="both"/>
        <w:rPr>
          <w:rFonts w:ascii="Calibri" w:hAnsi="Calibri" w:cs="Calibri" w:asciiTheme="majorHAnsi" w:cstheme="majorHAnsi" w:hAnsiTheme="majorHAnsi"/>
          <w:color w:val="FF0000"/>
          <w:sz w:val="22"/>
          <w:szCs w:val="22"/>
        </w:rPr>
      </w:pPr>
      <w:r>
        <w:rPr>
          <w:rFonts w:cs="Calibri" w:ascii="Calibri" w:hAnsi="Calibri" w:asciiTheme="majorHAnsi" w:cstheme="majorHAnsi" w:hAnsiTheme="majorHAnsi"/>
          <w:color w:val="000000"/>
          <w:sz w:val="22"/>
          <w:szCs w:val="22"/>
        </w:rPr>
        <w:t>Toda e qualquer comunicação, intimação e citação relacionadas ao presente contrato deverão ser realizadas nos endereços mencionados em seu preâmbulo, sempre por escrito, desde que, em qualquer caso, seja comprovado o seu recebimento. Qualquer modificação de endereço de deverá ser informada por escrito para a outra parte, sob pena de aquelas encaminhadas ao local indicado no presente contrato serem consideradas válidas e eficazes, ainda que recusado o seu recebimento.</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VIGÉSIMA – INDENIZAÇÃO E RESPONSABILIDADE</w:t>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Cada Parte deste Acordo manterá indene a outra Parte, e seus respectivos sócios, empresas coligadas e subordinadas e seus diretores, representantes e empregados (doravante denominados os “Indenizados”), a salvo e protegidos contra qualquer responsabilidade, perda, danos, custos e gastos razoáveis de qualquer tipo, incluindo, sem limitação, os honorários e desembolsos de advogados que possam ser realizados por qualquer um dos Indenizados a respeito de qualquer investigação ou qualquer processo administrativo ou judicial (sem levar em conta se o Indenizado é ou não parte), iniciado ou por iniciar no futuro, relacionado com o que surgir de uma extra limitação das funções aqui outorgadas ou como consequência do incumprimento de qualquer uma das obrigações assumidas pelas Partes, sempre que não haja mediação de culpa grave ou dolo da parte do Indenizado, devidamente declarado por um Tribunal competente. Tal indenização engloba somente os atos futuros vigentes a partir do presente contrato. A RAPPI não poderá ser responsabilizada por quaisquer atos ou acordos pela outra parte celebrado sem a participação da RAPPI, que possa implicar qualquer multa ou penalidade.</w:t>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cstheme="majorHAnsi" w:ascii="Calibri" w:hAnsi="Calibri"/>
          <w:b/>
          <w:sz w:val="22"/>
          <w:szCs w:val="22"/>
          <w:u w:val="single"/>
        </w:rPr>
      </w:r>
    </w:p>
    <w:p>
      <w:pPr>
        <w:pStyle w:val="Normal"/>
        <w:widowControl w:val="false"/>
        <w:spacing w:lineRule="auto" w:line="276"/>
        <w:jc w:val="both"/>
        <w:rPr>
          <w:rFonts w:ascii="Calibri" w:hAnsi="Calibri" w:cs="Calibri" w:asciiTheme="majorHAnsi" w:cstheme="majorHAnsi" w:hAnsiTheme="majorHAnsi"/>
          <w:b/>
          <w:b/>
          <w:sz w:val="22"/>
          <w:szCs w:val="22"/>
          <w:u w:val="single"/>
        </w:rPr>
      </w:pPr>
      <w:r>
        <w:rPr>
          <w:rFonts w:cs="Calibri" w:ascii="Calibri" w:hAnsi="Calibri" w:asciiTheme="majorHAnsi" w:cstheme="majorHAnsi" w:hAnsiTheme="majorHAnsi"/>
          <w:b/>
          <w:sz w:val="22"/>
          <w:szCs w:val="22"/>
          <w:u w:val="single"/>
        </w:rPr>
        <w:t>CLÁUSULA PRIMEIRA - REGULAMENTAÇÃO</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As Partes concordam em proceder segundo as normas do FCPA (</w:t>
      </w:r>
      <w:r>
        <w:rPr>
          <w:rFonts w:cs="Calibri" w:ascii="Calibri" w:hAnsi="Calibri" w:asciiTheme="majorHAnsi" w:cstheme="majorHAnsi" w:hAnsiTheme="majorHAnsi"/>
          <w:i/>
          <w:color w:val="171E24"/>
          <w:sz w:val="22"/>
          <w:szCs w:val="22"/>
          <w:shd w:fill="FEFDF9" w:val="clear"/>
        </w:rPr>
        <w:t>Foreign Corrupt Practices Act</w:t>
      </w:r>
      <w:r>
        <w:rPr>
          <w:rFonts w:cs="Calibri" w:ascii="Calibri" w:hAnsi="Calibri" w:asciiTheme="majorHAnsi" w:cstheme="majorHAnsi" w:hAnsiTheme="majorHAnsi"/>
          <w:color w:val="171E24"/>
          <w:sz w:val="22"/>
          <w:szCs w:val="22"/>
          <w:shd w:fill="FEFDF9" w:val="clear"/>
        </w:rPr>
        <w:t>)</w:t>
      </w:r>
      <w:r>
        <w:rPr>
          <w:rFonts w:cs="Calibri" w:ascii="Calibri" w:hAnsi="Calibri" w:asciiTheme="majorHAnsi" w:cstheme="majorHAnsi" w:hAnsiTheme="majorHAnsi"/>
          <w:sz w:val="22"/>
          <w:szCs w:val="22"/>
        </w:rPr>
        <w:t>, com a Lei Federal 12.846/13 e com quaisquer outras leis anticorrupção pertinentes.</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E assim, por estarem justas e acordadas, assinam as partes três vias de igual teor e forma do presente instrumento, na presença das testemunhas abaixo.</w:t>
      </w:r>
    </w:p>
    <w:p>
      <w:pPr>
        <w:pStyle w:val="Normal"/>
        <w:widowControl w:val="false"/>
        <w:spacing w:lineRule="auto" w:line="276"/>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spacing w:lineRule="auto" w:line="360"/>
        <w:jc w:val="both"/>
        <w:rPr/>
      </w:pPr>
      <w:r>
        <w:rPr>
          <w:rFonts w:cs="Calibri" w:ascii="Calibri" w:hAnsi="Calibri" w:asciiTheme="majorHAnsi" w:cstheme="majorHAnsi" w:hAnsiTheme="majorHAnsi"/>
          <w:sz w:val="22"/>
          <w:szCs w:val="22"/>
        </w:rPr>
        <w:t>Salvador, 26 de Setembro de 2019</w:t>
      </w:r>
    </w:p>
    <w:p>
      <w:pPr>
        <w:pStyle w:val="Normal"/>
        <w:tabs>
          <w:tab w:val="left" w:pos="6765" w:leader="none"/>
        </w:tabs>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b/>
      </w:r>
    </w:p>
    <w:p>
      <w:pPr>
        <w:pStyle w:val="Normal"/>
        <w:spacing w:lineRule="auto" w:line="276"/>
        <w:jc w:val="both"/>
        <w:rPr>
          <w:rFonts w:ascii="Calibri" w:hAnsi="Calibri" w:cs="Calibri" w:asciiTheme="majorHAnsi" w:cstheme="majorHAnsi" w:hAnsiTheme="majorHAnsi"/>
          <w:b/>
          <w:b/>
          <w:sz w:val="22"/>
          <w:szCs w:val="22"/>
        </w:rPr>
      </w:pPr>
      <w:r>
        <w:rPr>
          <w:rFonts w:cs="Calibri" w:ascii="Calibri" w:hAnsi="Calibri" w:asciiTheme="majorHAnsi" w:cstheme="majorHAnsi" w:hAnsiTheme="majorHAnsi"/>
          <w:b/>
          <w:sz w:val="22"/>
          <w:szCs w:val="22"/>
        </w:rPr>
        <w:t>__________________________________________</w:t>
      </w:r>
    </w:p>
    <w:p>
      <w:pPr>
        <w:pStyle w:val="Normal"/>
        <w:spacing w:lineRule="auto" w:line="276"/>
        <w:jc w:val="both"/>
        <w:rPr>
          <w:rFonts w:ascii="Calibri" w:hAnsi="Calibri" w:cs="Calibri" w:asciiTheme="majorHAnsi" w:cstheme="majorHAnsi" w:hAnsiTheme="majorHAnsi"/>
          <w:b/>
          <w:b/>
          <w:sz w:val="22"/>
          <w:szCs w:val="22"/>
        </w:rPr>
      </w:pPr>
      <w:r>
        <w:rPr>
          <w:rFonts w:cs="Calibri" w:ascii="Calibri" w:hAnsi="Calibri" w:asciiTheme="majorHAnsi" w:cstheme="majorHAnsi" w:hAnsiTheme="majorHAnsi"/>
          <w:b/>
          <w:sz w:val="22"/>
          <w:szCs w:val="22"/>
        </w:rPr>
        <w:t>RAPPI BRASIL</w:t>
      </w:r>
    </w:p>
    <w:p>
      <w:pPr>
        <w:pStyle w:val="Normal"/>
        <w:spacing w:lineRule="auto" w:line="276"/>
        <w:jc w:val="both"/>
        <w:rPr>
          <w:rFonts w:ascii="Calibri" w:hAnsi="Calibri" w:cs="Calibri" w:asciiTheme="majorHAnsi" w:cstheme="majorHAnsi" w:hAnsiTheme="majorHAnsi"/>
          <w:b/>
          <w:b/>
          <w:sz w:val="22"/>
          <w:szCs w:val="22"/>
        </w:rPr>
      </w:pPr>
      <w:r>
        <w:rPr>
          <w:rFonts w:cs="Calibri" w:cstheme="majorHAnsi" w:ascii="Calibri" w:hAnsi="Calibri"/>
          <w:b/>
          <w:sz w:val="22"/>
          <w:szCs w:val="22"/>
        </w:rPr>
      </w:r>
    </w:p>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sz w:val="22"/>
          <w:szCs w:val="22"/>
        </w:rPr>
        <w:t>___________________________________________________</w:t>
      </w:r>
    </w:p>
    <w:p>
      <w:pPr>
        <w:pStyle w:val="Normal"/>
        <w:spacing w:lineRule="auto" w:line="276"/>
        <w:jc w:val="both"/>
        <w:rPr>
          <w:rFonts w:ascii="Calibri" w:hAnsi="Calibri" w:cs="Calibri" w:asciiTheme="majorHAnsi" w:cstheme="majorHAnsi" w:hAnsiTheme="majorHAnsi"/>
          <w:b/>
          <w:b/>
          <w:sz w:val="22"/>
          <w:szCs w:val="22"/>
        </w:rPr>
      </w:pPr>
      <w:r>
        <w:rPr>
          <w:rFonts w:cs="Calibri" w:ascii="Calibri" w:hAnsi="Calibri" w:asciiTheme="majorHAnsi" w:cstheme="majorHAnsi" w:hAnsiTheme="majorHAnsi"/>
          <w:b/>
          <w:sz w:val="22"/>
          <w:szCs w:val="22"/>
        </w:rPr>
        <w:t>[PARCEIRO]</w:t>
      </w:r>
    </w:p>
    <w:p>
      <w:pPr>
        <w:pStyle w:val="Normal"/>
        <w:spacing w:lineRule="auto" w:line="276"/>
        <w:jc w:val="both"/>
        <w:rPr>
          <w:rFonts w:ascii="Calibri" w:hAnsi="Calibri" w:eastAsia="Arial Narrow" w:cs="Calibri" w:asciiTheme="majorHAnsi" w:cstheme="majorHAnsi" w:hAnsiTheme="majorHAnsi"/>
          <w:b/>
          <w:b/>
          <w:sz w:val="22"/>
          <w:szCs w:val="22"/>
        </w:rPr>
      </w:pPr>
      <w:r>
        <w:rPr>
          <w:rFonts w:eastAsia="Arial Narrow" w:cs="Calibri" w:ascii="Calibri" w:hAnsi="Calibri" w:asciiTheme="majorHAnsi" w:cstheme="majorHAnsi" w:hAnsiTheme="majorHAnsi"/>
          <w:b/>
          <w:sz w:val="22"/>
          <w:szCs w:val="22"/>
        </w:rPr>
        <w:t>Testemunhas:</w:t>
      </w:r>
    </w:p>
    <w:p>
      <w:pPr>
        <w:pStyle w:val="Normal"/>
        <w:spacing w:lineRule="auto" w:line="276"/>
        <w:jc w:val="both"/>
        <w:rPr>
          <w:rFonts w:ascii="Calibri" w:hAnsi="Calibri" w:eastAsia="Arial Narrow" w:cs="Calibri" w:asciiTheme="majorHAnsi" w:cstheme="majorHAnsi" w:hAnsiTheme="majorHAnsi"/>
          <w:b/>
          <w:b/>
          <w:sz w:val="22"/>
          <w:szCs w:val="22"/>
        </w:rPr>
      </w:pPr>
      <w:r>
        <w:rPr>
          <w:rFonts w:eastAsia="Arial Narrow" w:cs="Calibri" w:cstheme="majorHAnsi" w:ascii="Calibri" w:hAnsi="Calibri"/>
          <w:b/>
          <w:sz w:val="22"/>
          <w:szCs w:val="22"/>
        </w:rPr>
      </w:r>
    </w:p>
    <w:tbl>
      <w:tblPr>
        <w:tblStyle w:val="a"/>
        <w:tblW w:w="8978" w:type="dxa"/>
        <w:jc w:val="left"/>
        <w:tblInd w:w="0" w:type="dxa"/>
        <w:tblBorders/>
        <w:tblCellMar>
          <w:top w:w="0" w:type="dxa"/>
          <w:left w:w="108" w:type="dxa"/>
          <w:bottom w:w="0" w:type="dxa"/>
          <w:right w:w="108" w:type="dxa"/>
        </w:tblCellMar>
        <w:tblLook w:firstRow="0" w:noVBand="0" w:lastRow="0" w:firstColumn="0" w:lastColumn="0" w:noHBand="0" w:val="0000"/>
      </w:tblPr>
      <w:tblGrid>
        <w:gridCol w:w="4489"/>
        <w:gridCol w:w="4488"/>
      </w:tblGrid>
      <w:tr>
        <w:trPr/>
        <w:tc>
          <w:tcPr>
            <w:tcW w:w="4489"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1. ______________________________</w:t>
            </w:r>
          </w:p>
        </w:tc>
        <w:tc>
          <w:tcPr>
            <w:tcW w:w="4488"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2. ______________________________</w:t>
            </w:r>
          </w:p>
        </w:tc>
      </w:tr>
      <w:tr>
        <w:trPr/>
        <w:tc>
          <w:tcPr>
            <w:tcW w:w="4489"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Nome: </w:t>
            </w:r>
          </w:p>
        </w:tc>
        <w:tc>
          <w:tcPr>
            <w:tcW w:w="4488"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Nome: </w:t>
            </w:r>
          </w:p>
        </w:tc>
      </w:tr>
      <w:tr>
        <w:trPr/>
        <w:tc>
          <w:tcPr>
            <w:tcW w:w="4489"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RG n.º </w:t>
            </w:r>
          </w:p>
        </w:tc>
        <w:tc>
          <w:tcPr>
            <w:tcW w:w="4488"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RG n.º </w:t>
            </w:r>
          </w:p>
        </w:tc>
      </w:tr>
      <w:tr>
        <w:trPr/>
        <w:tc>
          <w:tcPr>
            <w:tcW w:w="4489"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CPF/MF n.º </w:t>
            </w:r>
          </w:p>
        </w:tc>
        <w:tc>
          <w:tcPr>
            <w:tcW w:w="4488" w:type="dxa"/>
            <w:tcBorders/>
            <w:shd w:fill="auto" w:val="clear"/>
          </w:tcPr>
          <w:p>
            <w:pPr>
              <w:pStyle w:val="Normal"/>
              <w:spacing w:lineRule="auto" w:line="276"/>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 xml:space="preserve">CPF/MF n.º </w:t>
            </w:r>
          </w:p>
        </w:tc>
      </w:tr>
    </w:tbl>
    <w:p>
      <w:pPr>
        <w:pStyle w:val="Normal"/>
        <w:spacing w:lineRule="auto" w:line="276"/>
        <w:jc w:val="both"/>
        <w:rPr/>
      </w:pPr>
      <w:r>
        <w:rPr/>
      </w:r>
    </w:p>
    <w:sectPr>
      <w:footerReference w:type="default" r:id="rId2"/>
      <w:type w:val="nextPage"/>
      <w:pgSz w:w="12240" w:h="15840"/>
      <w:pgMar w:left="1440" w:right="1440" w:header="0" w:top="1440" w:footer="72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Helvetica Neue">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419" w:leader="none"/>
        <w:tab w:val="right" w:pos="8838" w:leader="none"/>
      </w:tabs>
      <w:jc w:val="center"/>
      <w:rPr/>
    </w:pPr>
    <w:r>
      <w:rPr>
        <w:color w:val="000000"/>
      </w:rPr>
      <w:t xml:space="preserve">Página </w:t>
    </w:r>
    <w:r>
      <w:rPr>
        <w:b/>
      </w:rPr>
      <w:fldChar w:fldCharType="begin"/>
    </w:r>
    <w:r>
      <w:rPr>
        <w:b/>
      </w:rPr>
      <w:instrText> PAGE </w:instrText>
    </w:r>
    <w:r>
      <w:rPr>
        <w:b/>
      </w:rPr>
      <w:fldChar w:fldCharType="separate"/>
    </w:r>
    <w:r>
      <w:rPr>
        <w:b/>
      </w:rPr>
      <w:t>12</w:t>
    </w:r>
    <w:r>
      <w:rPr>
        <w:b/>
      </w:rPr>
      <w:fldChar w:fldCharType="end"/>
    </w:r>
    <w:r>
      <w:rPr>
        <w:color w:val="000000"/>
      </w:rPr>
      <w:t xml:space="preserve"> de </w:t>
    </w:r>
    <w:r>
      <w:rPr>
        <w:b/>
      </w:rPr>
      <w:fldChar w:fldCharType="begin"/>
    </w:r>
    <w:r>
      <w:rPr>
        <w:b/>
      </w:rPr>
      <w:instrText> NUMPAGES </w:instrText>
    </w:r>
    <w:r>
      <w:rPr>
        <w:b/>
      </w:rPr>
      <w:fldChar w:fldCharType="separate"/>
    </w:r>
    <w:r>
      <w:rPr>
        <w:b/>
      </w:rPr>
      <w:t>12</w:t>
    </w:r>
    <w:r>
      <w:rPr>
        <w:b/>
      </w:rPr>
      <w:fldChar w:fldCharType="end"/>
    </w:r>
  </w:p>
  <w:p>
    <w:pPr>
      <w:pStyle w:val="Normal"/>
      <w:tabs>
        <w:tab w:val="center" w:pos="4419" w:leader="none"/>
        <w:tab w:val="right" w:pos="8838" w:leader="none"/>
      </w:tabs>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lowerRoman"/>
      <w:lvlText w:val="(%1)"/>
      <w:lvlJc w:val="left"/>
      <w:pPr>
        <w:ind w:left="720" w:hanging="360"/>
      </w:pPr>
      <w:rPr>
        <w:sz w:val="22"/>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440" w:hanging="360"/>
      </w:pPr>
      <w:rPr>
        <w:rFonts w:ascii="Noto Sans Symbols" w:hAnsi="Noto Sans Symbols" w:cs="Noto Sans Symbols" w:hint="default"/>
        <w:sz w:val="22"/>
        <w:rFonts w:cs="Noto Sans Symbol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Noto Sans Symbols" w:hAnsi="Noto Sans Symbols" w:cs="Noto Sans Symbols" w:hint="default"/>
        <w:rFonts w:cs="Noto Sans Symbols"/>
      </w:rPr>
    </w:lvl>
    <w:lvl w:ilvl="3">
      <w:start w:val="1"/>
      <w:numFmt w:val="bullet"/>
      <w:lvlText w:val="●"/>
      <w:lvlJc w:val="left"/>
      <w:pPr>
        <w:ind w:left="3600" w:hanging="360"/>
      </w:pPr>
      <w:rPr>
        <w:rFonts w:ascii="Noto Sans Symbols" w:hAnsi="Noto Sans Symbols" w:cs="Noto Sans Symbols" w:hint="default"/>
        <w:rFonts w:cs="Noto Sans Symbols"/>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Noto Sans Symbols" w:hAnsi="Noto Sans Symbols" w:cs="Noto Sans Symbols" w:hint="default"/>
        <w:rFonts w:cs="Noto Sans Symbols"/>
      </w:rPr>
    </w:lvl>
    <w:lvl w:ilvl="6">
      <w:start w:val="1"/>
      <w:numFmt w:val="bullet"/>
      <w:lvlText w:val="●"/>
      <w:lvlJc w:val="left"/>
      <w:pPr>
        <w:ind w:left="5760" w:hanging="360"/>
      </w:pPr>
      <w:rPr>
        <w:rFonts w:ascii="Noto Sans Symbols" w:hAnsi="Noto Sans Symbols" w:cs="Noto Sans Symbols" w:hint="default"/>
        <w:rFonts w:cs="Noto Sans Symbols"/>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Noto Sans Symbols" w:hAnsi="Noto Sans Symbols" w:cs="Noto Sans Symbols" w:hint="default"/>
        <w:rFonts w:cs="Noto Sans Symbols"/>
      </w:rPr>
    </w:lvl>
  </w:abstractNum>
  <w:abstractNum w:abstractNumId="4">
    <w:lvl w:ilvl="0">
      <w:start w:val="1"/>
      <w:numFmt w:val="lowerLetter"/>
      <w:lvlText w:val="%1."/>
      <w:lvlJc w:val="left"/>
      <w:pPr>
        <w:ind w:left="1080" w:hanging="360"/>
      </w:pPr>
      <w:rPr>
        <w:vertAlign w:val="baseline"/>
        <w:position w:val="0"/>
        <w:sz w:val="22"/>
        <w:sz w:val="22"/>
        <w:b/>
        <w:szCs w:val="22"/>
        <w:rFonts w:ascii="Calibri" w:hAnsi="Calibri"/>
      </w:rPr>
    </w:lvl>
    <w:lvl w:ilvl="1">
      <w:start w:val="1"/>
      <w:numFmt w:val="lowerLetter"/>
      <w:lvlText w:val="%2."/>
      <w:lvlJc w:val="left"/>
      <w:pPr>
        <w:ind w:left="1383" w:hanging="302"/>
      </w:pPr>
      <w:rPr>
        <w:vertAlign w:val="baseline"/>
        <w:position w:val="0"/>
        <w:sz w:val="22"/>
        <w:sz w:val="22"/>
        <w:szCs w:val="22"/>
      </w:rPr>
    </w:lvl>
    <w:lvl w:ilvl="2">
      <w:start w:val="1"/>
      <w:numFmt w:val="lowerRoman"/>
      <w:lvlText w:val="%3."/>
      <w:lvlJc w:val="left"/>
      <w:pPr>
        <w:ind w:left="2112" w:hanging="248"/>
      </w:pPr>
      <w:rPr>
        <w:vertAlign w:val="baseline"/>
        <w:position w:val="0"/>
        <w:sz w:val="22"/>
        <w:sz w:val="22"/>
        <w:szCs w:val="22"/>
      </w:rPr>
    </w:lvl>
    <w:lvl w:ilvl="3">
      <w:start w:val="1"/>
      <w:numFmt w:val="decimal"/>
      <w:lvlText w:val="%4."/>
      <w:lvlJc w:val="left"/>
      <w:pPr>
        <w:ind w:left="2823" w:hanging="303"/>
      </w:pPr>
      <w:rPr>
        <w:vertAlign w:val="baseline"/>
        <w:position w:val="0"/>
        <w:sz w:val="22"/>
        <w:sz w:val="22"/>
        <w:szCs w:val="22"/>
      </w:rPr>
    </w:lvl>
    <w:lvl w:ilvl="4">
      <w:start w:val="1"/>
      <w:numFmt w:val="lowerLetter"/>
      <w:lvlText w:val="%5."/>
      <w:lvlJc w:val="left"/>
      <w:pPr>
        <w:ind w:left="3543" w:hanging="303"/>
      </w:pPr>
      <w:rPr>
        <w:vertAlign w:val="baseline"/>
        <w:position w:val="0"/>
        <w:sz w:val="22"/>
        <w:sz w:val="22"/>
        <w:szCs w:val="22"/>
      </w:rPr>
    </w:lvl>
    <w:lvl w:ilvl="5">
      <w:start w:val="1"/>
      <w:numFmt w:val="lowerRoman"/>
      <w:lvlText w:val="%6."/>
      <w:lvlJc w:val="left"/>
      <w:pPr>
        <w:ind w:left="4272" w:hanging="248"/>
      </w:pPr>
      <w:rPr>
        <w:vertAlign w:val="baseline"/>
        <w:position w:val="0"/>
        <w:sz w:val="22"/>
        <w:sz w:val="22"/>
        <w:szCs w:val="22"/>
      </w:rPr>
    </w:lvl>
    <w:lvl w:ilvl="6">
      <w:start w:val="1"/>
      <w:numFmt w:val="decimal"/>
      <w:lvlText w:val="%7."/>
      <w:lvlJc w:val="left"/>
      <w:pPr>
        <w:ind w:left="4983" w:hanging="303"/>
      </w:pPr>
      <w:rPr>
        <w:vertAlign w:val="baseline"/>
        <w:position w:val="0"/>
        <w:sz w:val="22"/>
        <w:sz w:val="22"/>
        <w:szCs w:val="22"/>
      </w:rPr>
    </w:lvl>
    <w:lvl w:ilvl="7">
      <w:start w:val="1"/>
      <w:numFmt w:val="lowerLetter"/>
      <w:lvlText w:val="%8."/>
      <w:lvlJc w:val="left"/>
      <w:pPr>
        <w:ind w:left="5703" w:hanging="303"/>
      </w:pPr>
      <w:rPr>
        <w:vertAlign w:val="baseline"/>
        <w:position w:val="0"/>
        <w:sz w:val="22"/>
        <w:sz w:val="22"/>
        <w:szCs w:val="22"/>
      </w:rPr>
    </w:lvl>
    <w:lvl w:ilvl="8">
      <w:start w:val="1"/>
      <w:numFmt w:val="lowerRoman"/>
      <w:lvlText w:val="%9."/>
      <w:lvlJc w:val="left"/>
      <w:pPr>
        <w:ind w:left="6432" w:hanging="247"/>
      </w:pPr>
      <w:rPr>
        <w:vertAlign w:val="baseline"/>
        <w:position w:val="0"/>
        <w:sz w:val="22"/>
        <w:sz w:val="22"/>
        <w:szCs w:val="22"/>
      </w:rPr>
    </w:lvl>
  </w:abstractNum>
  <w:abstractNum w:abstractNumId="5">
    <w:lvl w:ilvl="0">
      <w:start w:val="1"/>
      <w:numFmt w:val="lowerRoman"/>
      <w:lvlText w:val="(%1)"/>
      <w:lvlJc w:val="left"/>
      <w:pPr>
        <w:ind w:left="1428" w:hanging="719"/>
      </w:pPr>
      <w:rPr>
        <w:sz w:val="22"/>
        <w:b/>
        <w:rFonts w:ascii="Calibri" w:hAnsi="Calibr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lvl w:ilvl="0">
      <w:start w:val="1"/>
      <w:numFmt w:val="lowerLetter"/>
      <w:lvlText w:val="%1."/>
      <w:lvlJc w:val="left"/>
      <w:pPr>
        <w:ind w:left="720" w:hanging="360"/>
      </w:pPr>
      <w:rPr>
        <w:sz w:val="22"/>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Roman"/>
      <w:lvlText w:val="(%1)"/>
      <w:lvlJc w:val="left"/>
      <w:pPr>
        <w:ind w:left="1428" w:hanging="719"/>
      </w:pPr>
      <w:rPr>
        <w:sz w:val="22"/>
        <w:b/>
        <w:rFonts w:ascii="Calibri" w:hAnsi="Calibr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lvl w:ilvl="0">
      <w:start w:val="1"/>
      <w:numFmt w:val="bullet"/>
      <w:lvlText w:val="●"/>
      <w:lvlJc w:val="left"/>
      <w:pPr>
        <w:ind w:left="720" w:hanging="360"/>
      </w:pPr>
      <w:rPr>
        <w:rFonts w:ascii="Noto Sans Symbols" w:hAnsi="Noto Sans Symbols" w:cs="Noto Sans Symbols" w:hint="default"/>
        <w:sz w:val="22"/>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9">
    <w:lvl w:ilvl="0">
      <w:start w:val="1"/>
      <w:numFmt w:val="lowerRoman"/>
      <w:lvlText w:val="%1."/>
      <w:lvlJc w:val="right"/>
      <w:pPr>
        <w:ind w:left="720" w:hanging="360"/>
      </w:pPr>
      <w:rPr>
        <w:sz w:val="22"/>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Roman"/>
      <w:lvlText w:val="%1."/>
      <w:lvlJc w:val="right"/>
      <w:pPr>
        <w:ind w:left="720" w:hanging="360"/>
      </w:pPr>
      <w:rPr>
        <w:sz w:val="22"/>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Roman"/>
      <w:lvlText w:val="%1."/>
      <w:lvlJc w:val="right"/>
      <w:pPr>
        <w:ind w:left="720" w:hanging="360"/>
      </w:pPr>
      <w:rPr>
        <w:sz w:val="22"/>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uiPriority w:val="9"/>
    <w:qFormat/>
    <w:pPr>
      <w:spacing w:before="480" w:after="0"/>
      <w:outlineLvl w:val="0"/>
    </w:pPr>
    <w:rPr>
      <w:rFonts w:ascii="Cambria" w:hAnsi="Cambria" w:eastAsia="Cambria" w:cs="Cambria"/>
      <w:b/>
      <w:color w:val="000000"/>
      <w:sz w:val="26"/>
      <w:szCs w:val="26"/>
      <w:u w:val="single"/>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40" w:after="0"/>
      <w:outlineLvl w:val="5"/>
    </w:pPr>
    <w:rPr>
      <w:rFonts w:ascii="Helvetica Neue" w:hAnsi="Helvetica Neue" w:eastAsia="Helvetica Neue" w:cs="Helvetica Neue"/>
      <w:color w:val="1F4E69"/>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a708b2"/>
    <w:rPr>
      <w:sz w:val="18"/>
      <w:szCs w:val="18"/>
    </w:rPr>
  </w:style>
  <w:style w:type="character" w:styleId="CabealhoChar" w:customStyle="1">
    <w:name w:val="Cabeçalho Char"/>
    <w:basedOn w:val="DefaultParagraphFont"/>
    <w:link w:val="Cabealho"/>
    <w:uiPriority w:val="99"/>
    <w:qFormat/>
    <w:rsid w:val="005a5784"/>
    <w:rPr/>
  </w:style>
  <w:style w:type="character" w:styleId="RodapChar" w:customStyle="1">
    <w:name w:val="Rodapé Char"/>
    <w:basedOn w:val="DefaultParagraphFont"/>
    <w:link w:val="Rodap"/>
    <w:uiPriority w:val="99"/>
    <w:qFormat/>
    <w:rsid w:val="005a5784"/>
    <w:rPr/>
  </w:style>
  <w:style w:type="character" w:styleId="PlaceholderText">
    <w:name w:val="Placeholder Text"/>
    <w:basedOn w:val="DefaultParagraphFont"/>
    <w:uiPriority w:val="99"/>
    <w:semiHidden/>
    <w:qFormat/>
    <w:rsid w:val="00314b6d"/>
    <w:rPr>
      <w:color w:val="808080"/>
    </w:rPr>
  </w:style>
  <w:style w:type="character" w:styleId="ListLabel1">
    <w:name w:val="ListLabel 1"/>
    <w:qFormat/>
    <w:rPr>
      <w:b/>
      <w:sz w:val="22"/>
    </w:rPr>
  </w:style>
  <w:style w:type="character" w:styleId="ListLabel2">
    <w:name w:val="ListLabel 2"/>
    <w:qFormat/>
    <w:rPr>
      <w:rFonts w:eastAsia="Noto Sans Symbols" w:cs="Noto Sans Symbols"/>
      <w:sz w:val="22"/>
    </w:rPr>
  </w:style>
  <w:style w:type="character" w:styleId="ListLabel3">
    <w:name w:val="ListLabel 3"/>
    <w:qFormat/>
    <w:rPr>
      <w:rFonts w:eastAsia="Courier New" w:cs="Courier New"/>
    </w:rPr>
  </w:style>
  <w:style w:type="character" w:styleId="ListLabel4">
    <w:name w:val="ListLabel 4"/>
    <w:qFormat/>
    <w:rPr>
      <w:rFonts w:eastAsia="Noto Sans Symbols" w:cs="Noto Sans Symbols"/>
    </w:rPr>
  </w:style>
  <w:style w:type="character" w:styleId="ListLabel5">
    <w:name w:val="ListLabel 5"/>
    <w:qFormat/>
    <w:rPr>
      <w:rFonts w:eastAsia="Noto Sans Symbols" w:cs="Noto Sans Symbols"/>
    </w:rPr>
  </w:style>
  <w:style w:type="character" w:styleId="ListLabel6">
    <w:name w:val="ListLabel 6"/>
    <w:qFormat/>
    <w:rPr>
      <w:rFonts w:eastAsia="Courier New" w:cs="Courier New"/>
    </w:rPr>
  </w:style>
  <w:style w:type="character" w:styleId="ListLabel7">
    <w:name w:val="ListLabel 7"/>
    <w:qFormat/>
    <w:rPr>
      <w:rFonts w:eastAsia="Noto Sans Symbols" w:cs="Noto Sans Symbols"/>
    </w:rPr>
  </w:style>
  <w:style w:type="character" w:styleId="ListLabel8">
    <w:name w:val="ListLabel 8"/>
    <w:qFormat/>
    <w:rPr>
      <w:rFonts w:eastAsia="Noto Sans Symbols" w:cs="Noto Sans Symbols"/>
    </w:rPr>
  </w:style>
  <w:style w:type="character" w:styleId="ListLabel9">
    <w:name w:val="ListLabel 9"/>
    <w:qFormat/>
    <w:rPr>
      <w:rFonts w:eastAsia="Courier New" w:cs="Courier New"/>
    </w:rPr>
  </w:style>
  <w:style w:type="character" w:styleId="ListLabel10">
    <w:name w:val="ListLabel 10"/>
    <w:qFormat/>
    <w:rPr>
      <w:rFonts w:eastAsia="Noto Sans Symbols" w:cs="Noto Sans Symbols"/>
    </w:rPr>
  </w:style>
  <w:style w:type="character" w:styleId="ListLabel11">
    <w:name w:val="ListLabel 11"/>
    <w:qFormat/>
    <w:rPr>
      <w:b/>
      <w:position w:val="0"/>
      <w:sz w:val="22"/>
      <w:sz w:val="22"/>
      <w:szCs w:val="22"/>
      <w:vertAlign w:val="baseline"/>
    </w:rPr>
  </w:style>
  <w:style w:type="character" w:styleId="ListLabel12">
    <w:name w:val="ListLabel 12"/>
    <w:qFormat/>
    <w:rPr>
      <w:position w:val="0"/>
      <w:sz w:val="22"/>
      <w:sz w:val="22"/>
      <w:szCs w:val="22"/>
      <w:vertAlign w:val="baseline"/>
    </w:rPr>
  </w:style>
  <w:style w:type="character" w:styleId="ListLabel13">
    <w:name w:val="ListLabel 13"/>
    <w:qFormat/>
    <w:rPr>
      <w:position w:val="0"/>
      <w:sz w:val="22"/>
      <w:sz w:val="22"/>
      <w:szCs w:val="22"/>
      <w:vertAlign w:val="baseline"/>
    </w:rPr>
  </w:style>
  <w:style w:type="character" w:styleId="ListLabel14">
    <w:name w:val="ListLabel 14"/>
    <w:qFormat/>
    <w:rPr>
      <w:position w:val="0"/>
      <w:sz w:val="22"/>
      <w:sz w:val="22"/>
      <w:szCs w:val="22"/>
      <w:vertAlign w:val="baseline"/>
    </w:rPr>
  </w:style>
  <w:style w:type="character" w:styleId="ListLabel15">
    <w:name w:val="ListLabel 15"/>
    <w:qFormat/>
    <w:rPr>
      <w:position w:val="0"/>
      <w:sz w:val="22"/>
      <w:sz w:val="22"/>
      <w:szCs w:val="22"/>
      <w:vertAlign w:val="baseline"/>
    </w:rPr>
  </w:style>
  <w:style w:type="character" w:styleId="ListLabel16">
    <w:name w:val="ListLabel 16"/>
    <w:qFormat/>
    <w:rPr>
      <w:position w:val="0"/>
      <w:sz w:val="22"/>
      <w:sz w:val="22"/>
      <w:szCs w:val="22"/>
      <w:vertAlign w:val="baseline"/>
    </w:rPr>
  </w:style>
  <w:style w:type="character" w:styleId="ListLabel17">
    <w:name w:val="ListLabel 17"/>
    <w:qFormat/>
    <w:rPr>
      <w:position w:val="0"/>
      <w:sz w:val="22"/>
      <w:sz w:val="22"/>
      <w:szCs w:val="22"/>
      <w:vertAlign w:val="baseline"/>
    </w:rPr>
  </w:style>
  <w:style w:type="character" w:styleId="ListLabel18">
    <w:name w:val="ListLabel 18"/>
    <w:qFormat/>
    <w:rPr>
      <w:position w:val="0"/>
      <w:sz w:val="22"/>
      <w:sz w:val="22"/>
      <w:szCs w:val="22"/>
      <w:vertAlign w:val="baseline"/>
    </w:rPr>
  </w:style>
  <w:style w:type="character" w:styleId="ListLabel19">
    <w:name w:val="ListLabel 19"/>
    <w:qFormat/>
    <w:rPr>
      <w:position w:val="0"/>
      <w:sz w:val="22"/>
      <w:sz w:val="22"/>
      <w:szCs w:val="22"/>
      <w:vertAlign w:val="baseline"/>
    </w:rPr>
  </w:style>
  <w:style w:type="character" w:styleId="ListLabel20">
    <w:name w:val="ListLabel 20"/>
    <w:qFormat/>
    <w:rPr>
      <w:b/>
      <w:sz w:val="22"/>
    </w:rPr>
  </w:style>
  <w:style w:type="character" w:styleId="ListLabel21">
    <w:name w:val="ListLabel 21"/>
    <w:qFormat/>
    <w:rPr>
      <w:b/>
      <w:sz w:val="22"/>
    </w:rPr>
  </w:style>
  <w:style w:type="character" w:styleId="ListLabel22">
    <w:name w:val="ListLabel 22"/>
    <w:qFormat/>
    <w:rPr>
      <w:b/>
      <w:sz w:val="22"/>
    </w:rPr>
  </w:style>
  <w:style w:type="character" w:styleId="ListLabel23">
    <w:name w:val="ListLabel 23"/>
    <w:qFormat/>
    <w:rPr>
      <w:rFonts w:eastAsia="Noto Sans Symbols" w:cs="Noto Sans Symbols"/>
      <w:sz w:val="22"/>
    </w:rPr>
  </w:style>
  <w:style w:type="character" w:styleId="ListLabel24">
    <w:name w:val="ListLabel 24"/>
    <w:qFormat/>
    <w:rPr>
      <w:rFonts w:eastAsia="Courier New" w:cs="Courier New"/>
    </w:rPr>
  </w:style>
  <w:style w:type="character" w:styleId="ListLabel25">
    <w:name w:val="ListLabel 25"/>
    <w:qFormat/>
    <w:rPr>
      <w:rFonts w:eastAsia="Noto Sans Symbols" w:cs="Noto Sans Symbols"/>
    </w:rPr>
  </w:style>
  <w:style w:type="character" w:styleId="ListLabel26">
    <w:name w:val="ListLabel 26"/>
    <w:qFormat/>
    <w:rPr>
      <w:rFonts w:eastAsia="Noto Sans Symbols" w:cs="Noto Sans Symbols"/>
    </w:rPr>
  </w:style>
  <w:style w:type="character" w:styleId="ListLabel27">
    <w:name w:val="ListLabel 27"/>
    <w:qFormat/>
    <w:rPr>
      <w:rFonts w:eastAsia="Courier New" w:cs="Courier New"/>
    </w:rPr>
  </w:style>
  <w:style w:type="character" w:styleId="ListLabel28">
    <w:name w:val="ListLabel 28"/>
    <w:qFormat/>
    <w:rPr>
      <w:rFonts w:eastAsia="Noto Sans Symbols" w:cs="Noto Sans Symbols"/>
    </w:rPr>
  </w:style>
  <w:style w:type="character" w:styleId="ListLabel29">
    <w:name w:val="ListLabel 29"/>
    <w:qFormat/>
    <w:rPr>
      <w:rFonts w:eastAsia="Noto Sans Symbols" w:cs="Noto Sans Symbols"/>
    </w:rPr>
  </w:style>
  <w:style w:type="character" w:styleId="ListLabel30">
    <w:name w:val="ListLabel 30"/>
    <w:qFormat/>
    <w:rPr>
      <w:rFonts w:eastAsia="Courier New" w:cs="Courier New"/>
    </w:rPr>
  </w:style>
  <w:style w:type="character" w:styleId="ListLabel31">
    <w:name w:val="ListLabel 31"/>
    <w:qFormat/>
    <w:rPr>
      <w:rFonts w:eastAsia="Noto Sans Symbols" w:cs="Noto Sans Symbols"/>
    </w:rPr>
  </w:style>
  <w:style w:type="character" w:styleId="ListLabel32">
    <w:name w:val="ListLabel 32"/>
    <w:qFormat/>
    <w:rPr>
      <w:b/>
      <w:sz w:val="22"/>
    </w:rPr>
  </w:style>
  <w:style w:type="character" w:styleId="ListLabel33">
    <w:name w:val="ListLabel 33"/>
    <w:qFormat/>
    <w:rPr>
      <w:b/>
      <w:sz w:val="22"/>
    </w:rPr>
  </w:style>
  <w:style w:type="character" w:styleId="ListLabel34">
    <w:name w:val="ListLabel 34"/>
    <w:qFormat/>
    <w:rPr>
      <w:b/>
      <w:sz w:val="22"/>
    </w:rPr>
  </w:style>
  <w:style w:type="character" w:styleId="ListLabel35">
    <w:name w:val="ListLabel 35"/>
    <w:qFormat/>
    <w:rPr>
      <w:rFonts w:ascii="Calibri" w:hAnsi="Calibri"/>
      <w:b/>
      <w:sz w:val="22"/>
    </w:rPr>
  </w:style>
  <w:style w:type="character" w:styleId="ListLabel36">
    <w:name w:val="ListLabel 36"/>
    <w:qFormat/>
    <w:rPr>
      <w:rFonts w:ascii="Calibri" w:hAnsi="Calibri" w:cs="Noto Sans Symbols"/>
      <w:sz w:val="22"/>
    </w:rPr>
  </w:style>
  <w:style w:type="character" w:styleId="ListLabel37">
    <w:name w:val="ListLabel 37"/>
    <w:qFormat/>
    <w:rPr>
      <w:rFonts w:cs="Courier New"/>
    </w:rPr>
  </w:style>
  <w:style w:type="character" w:styleId="ListLabel38">
    <w:name w:val="ListLabel 38"/>
    <w:qFormat/>
    <w:rPr>
      <w:rFonts w:cs="Noto Sans Symbols"/>
    </w:rPr>
  </w:style>
  <w:style w:type="character" w:styleId="ListLabel39">
    <w:name w:val="ListLabel 39"/>
    <w:qFormat/>
    <w:rPr>
      <w:rFonts w:cs="Noto Sans Symbols"/>
    </w:rPr>
  </w:style>
  <w:style w:type="character" w:styleId="ListLabel40">
    <w:name w:val="ListLabel 40"/>
    <w:qFormat/>
    <w:rPr>
      <w:rFonts w:cs="Courier New"/>
    </w:rPr>
  </w:style>
  <w:style w:type="character" w:styleId="ListLabel41">
    <w:name w:val="ListLabel 41"/>
    <w:qFormat/>
    <w:rPr>
      <w:rFonts w:cs="Noto Sans Symbols"/>
    </w:rPr>
  </w:style>
  <w:style w:type="character" w:styleId="ListLabel42">
    <w:name w:val="ListLabel 42"/>
    <w:qFormat/>
    <w:rPr>
      <w:rFonts w:cs="Noto Sans Symbols"/>
    </w:rPr>
  </w:style>
  <w:style w:type="character" w:styleId="ListLabel43">
    <w:name w:val="ListLabel 43"/>
    <w:qFormat/>
    <w:rPr>
      <w:rFonts w:cs="Courier New"/>
    </w:rPr>
  </w:style>
  <w:style w:type="character" w:styleId="ListLabel44">
    <w:name w:val="ListLabel 44"/>
    <w:qFormat/>
    <w:rPr>
      <w:rFonts w:cs="Noto Sans Symbols"/>
    </w:rPr>
  </w:style>
  <w:style w:type="character" w:styleId="ListLabel45">
    <w:name w:val="ListLabel 45"/>
    <w:qFormat/>
    <w:rPr>
      <w:rFonts w:ascii="Calibri" w:hAnsi="Calibri"/>
      <w:b/>
      <w:position w:val="0"/>
      <w:sz w:val="22"/>
      <w:sz w:val="22"/>
      <w:szCs w:val="22"/>
      <w:vertAlign w:val="baseline"/>
    </w:rPr>
  </w:style>
  <w:style w:type="character" w:styleId="ListLabel46">
    <w:name w:val="ListLabel 46"/>
    <w:qFormat/>
    <w:rPr>
      <w:position w:val="0"/>
      <w:sz w:val="22"/>
      <w:sz w:val="22"/>
      <w:szCs w:val="22"/>
      <w:vertAlign w:val="baseline"/>
    </w:rPr>
  </w:style>
  <w:style w:type="character" w:styleId="ListLabel47">
    <w:name w:val="ListLabel 47"/>
    <w:qFormat/>
    <w:rPr>
      <w:position w:val="0"/>
      <w:sz w:val="22"/>
      <w:sz w:val="22"/>
      <w:szCs w:val="22"/>
      <w:vertAlign w:val="baseline"/>
    </w:rPr>
  </w:style>
  <w:style w:type="character" w:styleId="ListLabel48">
    <w:name w:val="ListLabel 48"/>
    <w:qFormat/>
    <w:rPr>
      <w:position w:val="0"/>
      <w:sz w:val="22"/>
      <w:sz w:val="22"/>
      <w:szCs w:val="22"/>
      <w:vertAlign w:val="baseline"/>
    </w:rPr>
  </w:style>
  <w:style w:type="character" w:styleId="ListLabel49">
    <w:name w:val="ListLabel 49"/>
    <w:qFormat/>
    <w:rPr>
      <w:position w:val="0"/>
      <w:sz w:val="22"/>
      <w:sz w:val="22"/>
      <w:szCs w:val="22"/>
      <w:vertAlign w:val="baseline"/>
    </w:rPr>
  </w:style>
  <w:style w:type="character" w:styleId="ListLabel50">
    <w:name w:val="ListLabel 50"/>
    <w:qFormat/>
    <w:rPr>
      <w:position w:val="0"/>
      <w:sz w:val="22"/>
      <w:sz w:val="22"/>
      <w:szCs w:val="22"/>
      <w:vertAlign w:val="baseline"/>
    </w:rPr>
  </w:style>
  <w:style w:type="character" w:styleId="ListLabel51">
    <w:name w:val="ListLabel 51"/>
    <w:qFormat/>
    <w:rPr>
      <w:position w:val="0"/>
      <w:sz w:val="22"/>
      <w:sz w:val="22"/>
      <w:szCs w:val="22"/>
      <w:vertAlign w:val="baseline"/>
    </w:rPr>
  </w:style>
  <w:style w:type="character" w:styleId="ListLabel52">
    <w:name w:val="ListLabel 52"/>
    <w:qFormat/>
    <w:rPr>
      <w:position w:val="0"/>
      <w:sz w:val="22"/>
      <w:sz w:val="22"/>
      <w:szCs w:val="22"/>
      <w:vertAlign w:val="baseline"/>
    </w:rPr>
  </w:style>
  <w:style w:type="character" w:styleId="ListLabel53">
    <w:name w:val="ListLabel 53"/>
    <w:qFormat/>
    <w:rPr>
      <w:position w:val="0"/>
      <w:sz w:val="22"/>
      <w:sz w:val="22"/>
      <w:szCs w:val="22"/>
      <w:vertAlign w:val="baseline"/>
    </w:rPr>
  </w:style>
  <w:style w:type="character" w:styleId="ListLabel54">
    <w:name w:val="ListLabel 54"/>
    <w:qFormat/>
    <w:rPr>
      <w:rFonts w:ascii="Calibri" w:hAnsi="Calibri"/>
      <w:b/>
      <w:sz w:val="22"/>
    </w:rPr>
  </w:style>
  <w:style w:type="character" w:styleId="ListLabel55">
    <w:name w:val="ListLabel 55"/>
    <w:qFormat/>
    <w:rPr>
      <w:rFonts w:ascii="Calibri" w:hAnsi="Calibri"/>
      <w:b/>
      <w:sz w:val="22"/>
    </w:rPr>
  </w:style>
  <w:style w:type="character" w:styleId="ListLabel56">
    <w:name w:val="ListLabel 56"/>
    <w:qFormat/>
    <w:rPr>
      <w:rFonts w:ascii="Calibri" w:hAnsi="Calibri"/>
      <w:b/>
      <w:sz w:val="22"/>
    </w:rPr>
  </w:style>
  <w:style w:type="character" w:styleId="ListLabel57">
    <w:name w:val="ListLabel 57"/>
    <w:qFormat/>
    <w:rPr>
      <w:rFonts w:ascii="Calibri" w:hAnsi="Calibri" w:cs="Noto Sans Symbols"/>
      <w:sz w:val="22"/>
    </w:rPr>
  </w:style>
  <w:style w:type="character" w:styleId="ListLabel58">
    <w:name w:val="ListLabel 58"/>
    <w:qFormat/>
    <w:rPr>
      <w:rFonts w:cs="Courier New"/>
    </w:rPr>
  </w:style>
  <w:style w:type="character" w:styleId="ListLabel59">
    <w:name w:val="ListLabel 59"/>
    <w:qFormat/>
    <w:rPr>
      <w:rFonts w:cs="Noto Sans Symbols"/>
    </w:rPr>
  </w:style>
  <w:style w:type="character" w:styleId="ListLabel60">
    <w:name w:val="ListLabel 60"/>
    <w:qFormat/>
    <w:rPr>
      <w:rFonts w:cs="Noto Sans Symbols"/>
    </w:rPr>
  </w:style>
  <w:style w:type="character" w:styleId="ListLabel61">
    <w:name w:val="ListLabel 61"/>
    <w:qFormat/>
    <w:rPr>
      <w:rFonts w:cs="Courier New"/>
    </w:rPr>
  </w:style>
  <w:style w:type="character" w:styleId="ListLabel62">
    <w:name w:val="ListLabel 62"/>
    <w:qFormat/>
    <w:rPr>
      <w:rFonts w:cs="Noto Sans Symbols"/>
    </w:rPr>
  </w:style>
  <w:style w:type="character" w:styleId="ListLabel63">
    <w:name w:val="ListLabel 63"/>
    <w:qFormat/>
    <w:rPr>
      <w:rFonts w:cs="Noto Sans Symbols"/>
    </w:rPr>
  </w:style>
  <w:style w:type="character" w:styleId="ListLabel64">
    <w:name w:val="ListLabel 64"/>
    <w:qFormat/>
    <w:rPr>
      <w:rFonts w:cs="Courier New"/>
    </w:rPr>
  </w:style>
  <w:style w:type="character" w:styleId="ListLabel65">
    <w:name w:val="ListLabel 65"/>
    <w:qFormat/>
    <w:rPr>
      <w:rFonts w:cs="Noto Sans Symbols"/>
    </w:rPr>
  </w:style>
  <w:style w:type="character" w:styleId="ListLabel66">
    <w:name w:val="ListLabel 66"/>
    <w:qFormat/>
    <w:rPr>
      <w:rFonts w:ascii="Calibri" w:hAnsi="Calibri"/>
      <w:b/>
      <w:sz w:val="22"/>
    </w:rPr>
  </w:style>
  <w:style w:type="character" w:styleId="ListLabel67">
    <w:name w:val="ListLabel 67"/>
    <w:qFormat/>
    <w:rPr>
      <w:rFonts w:ascii="Calibri" w:hAnsi="Calibri"/>
      <w:b/>
      <w:sz w:val="22"/>
    </w:rPr>
  </w:style>
  <w:style w:type="character" w:styleId="ListLabel68">
    <w:name w:val="ListLabel 68"/>
    <w:qFormat/>
    <w:rPr>
      <w:rFonts w:ascii="Calibri" w:hAnsi="Calibri"/>
      <w:b/>
      <w:sz w:val="22"/>
    </w:rPr>
  </w:style>
  <w:style w:type="character" w:styleId="ListLabel69">
    <w:name w:val="ListLabel 69"/>
    <w:qFormat/>
    <w:rPr>
      <w:rFonts w:ascii="Calibri" w:hAnsi="Calibri"/>
      <w:b/>
      <w:sz w:val="22"/>
    </w:rPr>
  </w:style>
  <w:style w:type="character" w:styleId="ListLabel70">
    <w:name w:val="ListLabel 70"/>
    <w:qFormat/>
    <w:rPr>
      <w:rFonts w:ascii="Calibri" w:hAnsi="Calibri" w:cs="Noto Sans Symbols"/>
      <w:sz w:val="22"/>
    </w:rPr>
  </w:style>
  <w:style w:type="character" w:styleId="ListLabel71">
    <w:name w:val="ListLabel 71"/>
    <w:qFormat/>
    <w:rPr>
      <w:rFonts w:cs="Courier New"/>
    </w:rPr>
  </w:style>
  <w:style w:type="character" w:styleId="ListLabel72">
    <w:name w:val="ListLabel 72"/>
    <w:qFormat/>
    <w:rPr>
      <w:rFonts w:cs="Noto Sans Symbols"/>
    </w:rPr>
  </w:style>
  <w:style w:type="character" w:styleId="ListLabel73">
    <w:name w:val="ListLabel 73"/>
    <w:qFormat/>
    <w:rPr>
      <w:rFonts w:cs="Noto Sans Symbols"/>
    </w:rPr>
  </w:style>
  <w:style w:type="character" w:styleId="ListLabel74">
    <w:name w:val="ListLabel 74"/>
    <w:qFormat/>
    <w:rPr>
      <w:rFonts w:cs="Courier New"/>
    </w:rPr>
  </w:style>
  <w:style w:type="character" w:styleId="ListLabel75">
    <w:name w:val="ListLabel 75"/>
    <w:qFormat/>
    <w:rPr>
      <w:rFonts w:cs="Noto Sans Symbols"/>
    </w:rPr>
  </w:style>
  <w:style w:type="character" w:styleId="ListLabel76">
    <w:name w:val="ListLabel 76"/>
    <w:qFormat/>
    <w:rPr>
      <w:rFonts w:cs="Noto Sans Symbols"/>
    </w:rPr>
  </w:style>
  <w:style w:type="character" w:styleId="ListLabel77">
    <w:name w:val="ListLabel 77"/>
    <w:qFormat/>
    <w:rPr>
      <w:rFonts w:cs="Courier New"/>
    </w:rPr>
  </w:style>
  <w:style w:type="character" w:styleId="ListLabel78">
    <w:name w:val="ListLabel 78"/>
    <w:qFormat/>
    <w:rPr>
      <w:rFonts w:cs="Noto Sans Symbols"/>
    </w:rPr>
  </w:style>
  <w:style w:type="character" w:styleId="ListLabel79">
    <w:name w:val="ListLabel 79"/>
    <w:qFormat/>
    <w:rPr>
      <w:rFonts w:ascii="Calibri" w:hAnsi="Calibri"/>
      <w:b/>
      <w:position w:val="0"/>
      <w:sz w:val="22"/>
      <w:sz w:val="22"/>
      <w:szCs w:val="22"/>
      <w:vertAlign w:val="baseline"/>
    </w:rPr>
  </w:style>
  <w:style w:type="character" w:styleId="ListLabel80">
    <w:name w:val="ListLabel 80"/>
    <w:qFormat/>
    <w:rPr>
      <w:position w:val="0"/>
      <w:sz w:val="22"/>
      <w:sz w:val="22"/>
      <w:szCs w:val="22"/>
      <w:vertAlign w:val="baseline"/>
    </w:rPr>
  </w:style>
  <w:style w:type="character" w:styleId="ListLabel81">
    <w:name w:val="ListLabel 81"/>
    <w:qFormat/>
    <w:rPr>
      <w:position w:val="0"/>
      <w:sz w:val="22"/>
      <w:sz w:val="22"/>
      <w:szCs w:val="22"/>
      <w:vertAlign w:val="baseline"/>
    </w:rPr>
  </w:style>
  <w:style w:type="character" w:styleId="ListLabel82">
    <w:name w:val="ListLabel 82"/>
    <w:qFormat/>
    <w:rPr>
      <w:position w:val="0"/>
      <w:sz w:val="22"/>
      <w:sz w:val="22"/>
      <w:szCs w:val="22"/>
      <w:vertAlign w:val="baseline"/>
    </w:rPr>
  </w:style>
  <w:style w:type="character" w:styleId="ListLabel83">
    <w:name w:val="ListLabel 83"/>
    <w:qFormat/>
    <w:rPr>
      <w:position w:val="0"/>
      <w:sz w:val="22"/>
      <w:sz w:val="22"/>
      <w:szCs w:val="22"/>
      <w:vertAlign w:val="baseline"/>
    </w:rPr>
  </w:style>
  <w:style w:type="character" w:styleId="ListLabel84">
    <w:name w:val="ListLabel 84"/>
    <w:qFormat/>
    <w:rPr>
      <w:position w:val="0"/>
      <w:sz w:val="22"/>
      <w:sz w:val="22"/>
      <w:szCs w:val="22"/>
      <w:vertAlign w:val="baseline"/>
    </w:rPr>
  </w:style>
  <w:style w:type="character" w:styleId="ListLabel85">
    <w:name w:val="ListLabel 85"/>
    <w:qFormat/>
    <w:rPr>
      <w:position w:val="0"/>
      <w:sz w:val="22"/>
      <w:sz w:val="22"/>
      <w:szCs w:val="22"/>
      <w:vertAlign w:val="baseline"/>
    </w:rPr>
  </w:style>
  <w:style w:type="character" w:styleId="ListLabel86">
    <w:name w:val="ListLabel 86"/>
    <w:qFormat/>
    <w:rPr>
      <w:position w:val="0"/>
      <w:sz w:val="22"/>
      <w:sz w:val="22"/>
      <w:szCs w:val="22"/>
      <w:vertAlign w:val="baseline"/>
    </w:rPr>
  </w:style>
  <w:style w:type="character" w:styleId="ListLabel87">
    <w:name w:val="ListLabel 87"/>
    <w:qFormat/>
    <w:rPr>
      <w:position w:val="0"/>
      <w:sz w:val="22"/>
      <w:sz w:val="22"/>
      <w:szCs w:val="22"/>
      <w:vertAlign w:val="baseline"/>
    </w:rPr>
  </w:style>
  <w:style w:type="character" w:styleId="ListLabel88">
    <w:name w:val="ListLabel 88"/>
    <w:qFormat/>
    <w:rPr>
      <w:rFonts w:ascii="Calibri" w:hAnsi="Calibri"/>
      <w:b/>
      <w:sz w:val="22"/>
    </w:rPr>
  </w:style>
  <w:style w:type="character" w:styleId="ListLabel89">
    <w:name w:val="ListLabel 89"/>
    <w:qFormat/>
    <w:rPr>
      <w:rFonts w:ascii="Calibri" w:hAnsi="Calibri"/>
      <w:b/>
      <w:sz w:val="22"/>
    </w:rPr>
  </w:style>
  <w:style w:type="character" w:styleId="ListLabel90">
    <w:name w:val="ListLabel 90"/>
    <w:qFormat/>
    <w:rPr>
      <w:rFonts w:ascii="Calibri" w:hAnsi="Calibri"/>
      <w:b/>
      <w:sz w:val="22"/>
    </w:rPr>
  </w:style>
  <w:style w:type="character" w:styleId="ListLabel91">
    <w:name w:val="ListLabel 91"/>
    <w:qFormat/>
    <w:rPr>
      <w:rFonts w:ascii="Calibri" w:hAnsi="Calibri" w:cs="Noto Sans Symbols"/>
      <w:sz w:val="22"/>
    </w:rPr>
  </w:style>
  <w:style w:type="character" w:styleId="ListLabel92">
    <w:name w:val="ListLabel 92"/>
    <w:qFormat/>
    <w:rPr>
      <w:rFonts w:cs="Courier New"/>
    </w:rPr>
  </w:style>
  <w:style w:type="character" w:styleId="ListLabel93">
    <w:name w:val="ListLabel 93"/>
    <w:qFormat/>
    <w:rPr>
      <w:rFonts w:cs="Noto Sans Symbols"/>
    </w:rPr>
  </w:style>
  <w:style w:type="character" w:styleId="ListLabel94">
    <w:name w:val="ListLabel 94"/>
    <w:qFormat/>
    <w:rPr>
      <w:rFonts w:cs="Noto Sans Symbols"/>
    </w:rPr>
  </w:style>
  <w:style w:type="character" w:styleId="ListLabel95">
    <w:name w:val="ListLabel 95"/>
    <w:qFormat/>
    <w:rPr>
      <w:rFonts w:cs="Courier New"/>
    </w:rPr>
  </w:style>
  <w:style w:type="character" w:styleId="ListLabel96">
    <w:name w:val="ListLabel 96"/>
    <w:qFormat/>
    <w:rPr>
      <w:rFonts w:cs="Noto Sans Symbols"/>
    </w:rPr>
  </w:style>
  <w:style w:type="character" w:styleId="ListLabel97">
    <w:name w:val="ListLabel 97"/>
    <w:qFormat/>
    <w:rPr>
      <w:rFonts w:cs="Noto Sans Symbols"/>
    </w:rPr>
  </w:style>
  <w:style w:type="character" w:styleId="ListLabel98">
    <w:name w:val="ListLabel 98"/>
    <w:qFormat/>
    <w:rPr>
      <w:rFonts w:cs="Courier New"/>
    </w:rPr>
  </w:style>
  <w:style w:type="character" w:styleId="ListLabel99">
    <w:name w:val="ListLabel 99"/>
    <w:qFormat/>
    <w:rPr>
      <w:rFonts w:cs="Noto Sans Symbols"/>
    </w:rPr>
  </w:style>
  <w:style w:type="character" w:styleId="ListLabel100">
    <w:name w:val="ListLabel 100"/>
    <w:qFormat/>
    <w:rPr>
      <w:rFonts w:ascii="Calibri" w:hAnsi="Calibri"/>
      <w:b/>
      <w:sz w:val="22"/>
    </w:rPr>
  </w:style>
  <w:style w:type="character" w:styleId="ListLabel101">
    <w:name w:val="ListLabel 101"/>
    <w:qFormat/>
    <w:rPr>
      <w:rFonts w:ascii="Calibri" w:hAnsi="Calibri"/>
      <w:b/>
      <w:sz w:val="22"/>
    </w:rPr>
  </w:style>
  <w:style w:type="character" w:styleId="ListLabel102">
    <w:name w:val="ListLabel 102"/>
    <w:qFormat/>
    <w:rPr>
      <w:rFonts w:ascii="Calibri" w:hAnsi="Calibri"/>
      <w:b/>
      <w:sz w:val="22"/>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a708b2"/>
    <w:pPr/>
    <w:rPr>
      <w:sz w:val="18"/>
      <w:szCs w:val="18"/>
    </w:rPr>
  </w:style>
  <w:style w:type="paragraph" w:styleId="ListParagraph">
    <w:name w:val="List Paragraph"/>
    <w:basedOn w:val="Normal"/>
    <w:uiPriority w:val="34"/>
    <w:qFormat/>
    <w:rsid w:val="00a708b2"/>
    <w:pPr>
      <w:spacing w:before="0" w:after="0"/>
      <w:ind w:left="720" w:hanging="0"/>
      <w:contextualSpacing/>
    </w:pPr>
    <w:rPr/>
  </w:style>
  <w:style w:type="paragraph" w:styleId="Cabealho">
    <w:name w:val="Header"/>
    <w:basedOn w:val="Normal"/>
    <w:link w:val="CabealhoChar"/>
    <w:uiPriority w:val="99"/>
    <w:unhideWhenUsed/>
    <w:rsid w:val="005a5784"/>
    <w:pPr>
      <w:tabs>
        <w:tab w:val="center" w:pos="4252" w:leader="none"/>
        <w:tab w:val="right" w:pos="8504" w:leader="none"/>
      </w:tabs>
    </w:pPr>
    <w:rPr/>
  </w:style>
  <w:style w:type="paragraph" w:styleId="Rodap">
    <w:name w:val="Footer"/>
    <w:basedOn w:val="Normal"/>
    <w:link w:val="RodapChar"/>
    <w:uiPriority w:val="99"/>
    <w:unhideWhenUsed/>
    <w:rsid w:val="005a5784"/>
    <w:pPr>
      <w:tabs>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ral"/>
          <w:gallery w:val="placeholder"/>
        </w:category>
        <w:types>
          <w:type w:val="bbPlcHdr"/>
        </w:types>
        <w:behaviors>
          <w:behavior w:val="content"/>
        </w:behaviors>
        <w:guid w:val="{BF7AF07F-868F-4FCA-ACE9-9517FA13E76A}"/>
      </w:docPartPr>
      <w:docPartBody>
        <w:p w:rsidR="00D42160" w:rsidRDefault="00807AEB">
          <w:r w:rsidRPr="00D246A9">
            <w:rPr>
              <w:rStyle w:val="TextodoEspaoReservado"/>
            </w:rPr>
            <w:t>Clique ou toque aqui para inserir o texto.</w:t>
          </w:r>
        </w:p>
      </w:docPartBody>
    </w:docPart>
    <w:docPart>
      <w:docPartPr>
        <w:name w:val="5BFDF102DADC4B63B58B8B31F2559E3D"/>
        <w:category>
          <w:name w:val="Geral"/>
          <w:gallery w:val="placeholder"/>
        </w:category>
        <w:types>
          <w:type w:val="bbPlcHdr"/>
        </w:types>
        <w:behaviors>
          <w:behavior w:val="content"/>
        </w:behaviors>
        <w:guid w:val="{BCB08FE3-9272-40F5-8886-48BAF5FD88A5}"/>
      </w:docPartPr>
      <w:docPartBody>
        <w:p w:rsidR="00D42160" w:rsidRDefault="00807AEB" w:rsidP="00807AEB">
          <w:pPr>
            <w:pStyle w:val="5BFDF102DADC4B63B58B8B31F2559E3D"/>
          </w:pPr>
          <w:r w:rsidRPr="00D246A9">
            <w:rPr>
              <w:rStyle w:val="TextodoEspaoReservado"/>
            </w:rPr>
            <w:t>Clique ou toque aqui para inserir o texto.</w:t>
          </w:r>
        </w:p>
      </w:docPartBody>
    </w:docPart>
    <w:docPart>
      <w:docPartPr>
        <w:name w:val="EFB000DEBFCA4C8A827D75BBCAD2D014"/>
        <w:category>
          <w:name w:val="Geral"/>
          <w:gallery w:val="placeholder"/>
        </w:category>
        <w:types>
          <w:type w:val="bbPlcHdr"/>
        </w:types>
        <w:behaviors>
          <w:behavior w:val="content"/>
        </w:behaviors>
        <w:guid w:val="{05D2715E-A861-4187-B65D-DA90B00251BC}"/>
      </w:docPartPr>
      <w:docPartBody>
        <w:p w:rsidR="00D42160" w:rsidRDefault="00807AEB" w:rsidP="00807AEB">
          <w:pPr>
            <w:pStyle w:val="EFB000DEBFCA4C8A827D75BBCAD2D014"/>
          </w:pPr>
          <w:r w:rsidRPr="00D246A9">
            <w:rPr>
              <w:rStyle w:val="TextodoEspaoReservado"/>
            </w:rPr>
            <w:t>Clique ou toque aqui para inserir o texto.</w:t>
          </w:r>
        </w:p>
      </w:docPartBody>
    </w:docPart>
    <w:docPart>
      <w:docPartPr>
        <w:name w:val="E78845B7B0A34B23A4A1BC5EF8C9FBD0"/>
        <w:category>
          <w:name w:val="Geral"/>
          <w:gallery w:val="placeholder"/>
        </w:category>
        <w:types>
          <w:type w:val="bbPlcHdr"/>
        </w:types>
        <w:behaviors>
          <w:behavior w:val="content"/>
        </w:behaviors>
        <w:guid w:val="{F237AA01-1699-4170-8078-E0061F8158BB}"/>
      </w:docPartPr>
      <w:docPartBody>
        <w:p w:rsidR="00D42160" w:rsidRDefault="00807AEB" w:rsidP="00807AEB">
          <w:pPr>
            <w:pStyle w:val="E78845B7B0A34B23A4A1BC5EF8C9FBD0"/>
          </w:pPr>
          <w:r w:rsidRPr="00D246A9">
            <w:rPr>
              <w:rStyle w:val="TextodoEspaoReservado"/>
            </w:rPr>
            <w:t>Clique ou toque aqui para inserir o texto.</w:t>
          </w:r>
        </w:p>
      </w:docPartBody>
    </w:docPart>
    <w:docPart>
      <w:docPartPr>
        <w:name w:val="B5407C4A555348069D8035AE9B185511"/>
        <w:category>
          <w:name w:val="Geral"/>
          <w:gallery w:val="placeholder"/>
        </w:category>
        <w:types>
          <w:type w:val="bbPlcHdr"/>
        </w:types>
        <w:behaviors>
          <w:behavior w:val="content"/>
        </w:behaviors>
        <w:guid w:val="{DC1E0543-B44A-495D-81EA-51CAFAB0B116}"/>
      </w:docPartPr>
      <w:docPartBody>
        <w:p w:rsidR="00D42160" w:rsidRDefault="00807AEB" w:rsidP="00807AEB">
          <w:pPr>
            <w:pStyle w:val="B5407C4A555348069D8035AE9B185511"/>
          </w:pPr>
          <w:r w:rsidRPr="00D246A9">
            <w:rPr>
              <w:rStyle w:val="TextodoEspaoReservado"/>
            </w:rPr>
            <w:t>Clique ou toque aqui para inserir o texto.</w:t>
          </w:r>
        </w:p>
      </w:docPartBody>
    </w:docPart>
    <w:docPart>
      <w:docPartPr>
        <w:name w:val="25FC65A968EA4177896463C0B6A4DCEB"/>
        <w:category>
          <w:name w:val="Geral"/>
          <w:gallery w:val="placeholder"/>
        </w:category>
        <w:types>
          <w:type w:val="bbPlcHdr"/>
        </w:types>
        <w:behaviors>
          <w:behavior w:val="content"/>
        </w:behaviors>
        <w:guid w:val="{5FDED2F3-64A9-446B-A67F-17300B2072A8}"/>
      </w:docPartPr>
      <w:docPartBody>
        <w:p w:rsidR="00D42160" w:rsidRDefault="00807AEB" w:rsidP="00807AEB">
          <w:pPr>
            <w:pStyle w:val="25FC65A968EA4177896463C0B6A4DCEB"/>
          </w:pPr>
          <w:r w:rsidRPr="00D246A9">
            <w:rPr>
              <w:rStyle w:val="TextodoEspaoReservado"/>
            </w:rPr>
            <w:t>Clique ou toque aqui para inserir o texto.</w:t>
          </w:r>
        </w:p>
      </w:docPartBody>
    </w:docPart>
    <w:docPart>
      <w:docPartPr>
        <w:name w:val="0DFD2D64CA194980BF979F959B341B62"/>
        <w:category>
          <w:name w:val="Geral"/>
          <w:gallery w:val="placeholder"/>
        </w:category>
        <w:types>
          <w:type w:val="bbPlcHdr"/>
        </w:types>
        <w:behaviors>
          <w:behavior w:val="content"/>
        </w:behaviors>
        <w:guid w:val="{DFB4F877-DEA5-477D-855A-330E7DF519DF}"/>
      </w:docPartPr>
      <w:docPartBody>
        <w:p w:rsidR="00D42160" w:rsidRDefault="00807AEB" w:rsidP="00807AEB">
          <w:pPr>
            <w:pStyle w:val="0DFD2D64CA194980BF979F959B341B62"/>
          </w:pPr>
          <w:r w:rsidRPr="00D246A9">
            <w:rPr>
              <w:rStyle w:val="TextodoEspaoReservado"/>
            </w:rPr>
            <w:t>Clique ou toque aqui para inserir o texto.</w:t>
          </w:r>
        </w:p>
      </w:docPartBody>
    </w:docPart>
    <w:docPart>
      <w:docPartPr>
        <w:name w:val="3EC7ED8414CD4DFF9DDB6E990754A54A"/>
        <w:category>
          <w:name w:val="Geral"/>
          <w:gallery w:val="placeholder"/>
        </w:category>
        <w:types>
          <w:type w:val="bbPlcHdr"/>
        </w:types>
        <w:behaviors>
          <w:behavior w:val="content"/>
        </w:behaviors>
        <w:guid w:val="{203B7046-2953-480E-BB90-661AE8B6B223}"/>
      </w:docPartPr>
      <w:docPartBody>
        <w:p w:rsidR="00D42160" w:rsidRDefault="00807AEB" w:rsidP="00807AEB">
          <w:pPr>
            <w:pStyle w:val="3EC7ED8414CD4DFF9DDB6E990754A54A"/>
          </w:pPr>
          <w:r w:rsidRPr="00D246A9">
            <w:rPr>
              <w:rStyle w:val="TextodoEspaoReservado"/>
            </w:rPr>
            <w:t>Clique ou toque aqui para inserir o texto.</w:t>
          </w:r>
        </w:p>
      </w:docPartBody>
    </w:docPart>
    <w:docPart>
      <w:docPartPr>
        <w:name w:val="DA569C9F45D14A7C82F592F0AC210FB7"/>
        <w:category>
          <w:name w:val="Geral"/>
          <w:gallery w:val="placeholder"/>
        </w:category>
        <w:types>
          <w:type w:val="bbPlcHdr"/>
        </w:types>
        <w:behaviors>
          <w:behavior w:val="content"/>
        </w:behaviors>
        <w:guid w:val="{FA66F9BB-CC77-4BD7-9245-83BC1E9AED7A}"/>
      </w:docPartPr>
      <w:docPartBody>
        <w:p w:rsidR="00D42160" w:rsidRDefault="00807AEB" w:rsidP="00807AEB">
          <w:pPr>
            <w:pStyle w:val="DA569C9F45D14A7C82F592F0AC210FB7"/>
          </w:pPr>
          <w:r w:rsidRPr="00D246A9">
            <w:rPr>
              <w:rStyle w:val="TextodoEspaoReservado"/>
            </w:rPr>
            <w:t>Clique ou toque aqui para inserir o texto.</w:t>
          </w:r>
        </w:p>
      </w:docPartBody>
    </w:docPart>
    <w:docPart>
      <w:docPartPr>
        <w:name w:val="9155903E37CD4888AB199961C5269991"/>
        <w:category>
          <w:name w:val="Geral"/>
          <w:gallery w:val="placeholder"/>
        </w:category>
        <w:types>
          <w:type w:val="bbPlcHdr"/>
        </w:types>
        <w:behaviors>
          <w:behavior w:val="content"/>
        </w:behaviors>
        <w:guid w:val="{01C46772-1D41-4C3A-ABEE-C1EDC2CCE6C3}"/>
      </w:docPartPr>
      <w:docPartBody>
        <w:p w:rsidR="00D42160" w:rsidRDefault="00807AEB" w:rsidP="00807AEB">
          <w:pPr>
            <w:pStyle w:val="9155903E37CD4888AB199961C5269991"/>
          </w:pPr>
          <w:r w:rsidRPr="00D246A9">
            <w:rPr>
              <w:rStyle w:val="TextodoEspaoReservado"/>
            </w:rPr>
            <w:t>Clique ou toque aqui para inserir o texto.</w:t>
          </w:r>
        </w:p>
      </w:docPartBody>
    </w:docPart>
    <w:docPart>
      <w:docPartPr>
        <w:name w:val="C1C4D250594143CAA2ACF42D693575AC"/>
        <w:category>
          <w:name w:val="Geral"/>
          <w:gallery w:val="placeholder"/>
        </w:category>
        <w:types>
          <w:type w:val="bbPlcHdr"/>
        </w:types>
        <w:behaviors>
          <w:behavior w:val="content"/>
        </w:behaviors>
        <w:guid w:val="{C5FC5EDB-8799-446A-87C6-D1FF30D2EE9B}"/>
      </w:docPartPr>
      <w:docPartBody>
        <w:p w:rsidR="00D42160" w:rsidRDefault="00807AEB" w:rsidP="00807AEB">
          <w:pPr>
            <w:pStyle w:val="C1C4D250594143CAA2ACF42D693575AC"/>
          </w:pPr>
          <w:r w:rsidRPr="00D246A9">
            <w:rPr>
              <w:rStyle w:val="TextodoEspaoReservado"/>
            </w:rPr>
            <w:t>Clique ou toque aqui para inserir o texto.</w:t>
          </w:r>
        </w:p>
      </w:docPartBody>
    </w:docPart>
    <w:docPart>
      <w:docPartPr>
        <w:name w:val="908FBC1643804D6BB4801EF3A3C22751"/>
        <w:category>
          <w:name w:val="Geral"/>
          <w:gallery w:val="placeholder"/>
        </w:category>
        <w:types>
          <w:type w:val="bbPlcHdr"/>
        </w:types>
        <w:behaviors>
          <w:behavior w:val="content"/>
        </w:behaviors>
        <w:guid w:val="{BFBF38F0-3A36-4645-8F18-4EBA0C9DDDD0}"/>
      </w:docPartPr>
      <w:docPartBody>
        <w:p w:rsidR="00D42160" w:rsidRDefault="00807AEB" w:rsidP="00807AEB">
          <w:pPr>
            <w:pStyle w:val="908FBC1643804D6BB4801EF3A3C22751"/>
          </w:pPr>
          <w:r w:rsidRPr="00D246A9">
            <w:rPr>
              <w:rStyle w:val="TextodoEspaoReservado"/>
            </w:rPr>
            <w:t>Clique ou toque aqui para inserir o texto.</w:t>
          </w:r>
        </w:p>
      </w:docPartBody>
    </w:docPart>
    <w:docPart>
      <w:docPartPr>
        <w:name w:val="2A9920732724488D888A5E552147AF6A"/>
        <w:category>
          <w:name w:val="Geral"/>
          <w:gallery w:val="placeholder"/>
        </w:category>
        <w:types>
          <w:type w:val="bbPlcHdr"/>
        </w:types>
        <w:behaviors>
          <w:behavior w:val="content"/>
        </w:behaviors>
        <w:guid w:val="{82A92EEC-384A-4A28-A721-C0BAF3341B07}"/>
      </w:docPartPr>
      <w:docPartBody>
        <w:p w:rsidR="00D42160" w:rsidRDefault="00807AEB" w:rsidP="00807AEB">
          <w:pPr>
            <w:pStyle w:val="2A9920732724488D888A5E552147AF6A"/>
          </w:pPr>
          <w:r w:rsidRPr="00D246A9">
            <w:rPr>
              <w:rStyle w:val="TextodoEspaoReservado"/>
            </w:rPr>
            <w:t>Clique ou toque aqui para inserir o texto.</w:t>
          </w:r>
        </w:p>
      </w:docPartBody>
    </w:docPart>
    <w:docPart>
      <w:docPartPr>
        <w:name w:val="099456B59AC549A1A8DC0C216D49BFFB"/>
        <w:category>
          <w:name w:val="Geral"/>
          <w:gallery w:val="placeholder"/>
        </w:category>
        <w:types>
          <w:type w:val="bbPlcHdr"/>
        </w:types>
        <w:behaviors>
          <w:behavior w:val="content"/>
        </w:behaviors>
        <w:guid w:val="{49F12F3C-251C-460A-AF6C-E81DF583B640}"/>
      </w:docPartPr>
      <w:docPartBody>
        <w:p w:rsidR="00D42160" w:rsidRDefault="00807AEB" w:rsidP="00807AEB">
          <w:pPr>
            <w:pStyle w:val="099456B59AC549A1A8DC0C216D49BFFB"/>
          </w:pPr>
          <w:r w:rsidRPr="00D246A9">
            <w:rPr>
              <w:rStyle w:val="TextodoEspaoReservado"/>
            </w:rPr>
            <w:t>Clique ou toque aqui para inserir o texto.</w:t>
          </w:r>
        </w:p>
      </w:docPartBody>
    </w:docPart>
    <w:docPart>
      <w:docPartPr>
        <w:name w:val="299904E9F18D46AE84F8854226B68A6B"/>
        <w:category>
          <w:name w:val="Geral"/>
          <w:gallery w:val="placeholder"/>
        </w:category>
        <w:types>
          <w:type w:val="bbPlcHdr"/>
        </w:types>
        <w:behaviors>
          <w:behavior w:val="content"/>
        </w:behaviors>
        <w:guid w:val="{424A31D9-AF66-4C07-B5BE-F92BC784541F}"/>
      </w:docPartPr>
      <w:docPartBody>
        <w:p w:rsidR="00D42160" w:rsidRDefault="00807AEB" w:rsidP="00807AEB">
          <w:pPr>
            <w:pStyle w:val="299904E9F18D46AE84F8854226B68A6B"/>
          </w:pPr>
          <w:r w:rsidRPr="00D246A9">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EB"/>
    <w:rsid w:val="0068466E"/>
    <w:rsid w:val="00807AEB"/>
    <w:rsid w:val="00C34406"/>
    <w:rsid w:val="00C8036C"/>
    <w:rsid w:val="00CC5F62"/>
    <w:rsid w:val="00D42160"/>
    <w:rsid w:val="00D56DBB"/>
    <w:rsid w:val="00DD1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07AEB"/>
    <w:rPr>
      <w:color w:val="808080"/>
    </w:rPr>
  </w:style>
  <w:style w:type="paragraph" w:customStyle="1" w:styleId="4EAD1F7382514E11BE54E045B61114C4">
    <w:name w:val="4EAD1F7382514E11BE54E045B61114C4"/>
    <w:rsid w:val="00807AEB"/>
  </w:style>
  <w:style w:type="paragraph" w:customStyle="1" w:styleId="5BFDF102DADC4B63B58B8B31F2559E3D">
    <w:name w:val="5BFDF102DADC4B63B58B8B31F2559E3D"/>
    <w:rsid w:val="00807AEB"/>
  </w:style>
  <w:style w:type="paragraph" w:customStyle="1" w:styleId="EFB000DEBFCA4C8A827D75BBCAD2D014">
    <w:name w:val="EFB000DEBFCA4C8A827D75BBCAD2D014"/>
    <w:rsid w:val="00807AEB"/>
  </w:style>
  <w:style w:type="paragraph" w:customStyle="1" w:styleId="E78845B7B0A34B23A4A1BC5EF8C9FBD0">
    <w:name w:val="E78845B7B0A34B23A4A1BC5EF8C9FBD0"/>
    <w:rsid w:val="00807AEB"/>
  </w:style>
  <w:style w:type="paragraph" w:customStyle="1" w:styleId="B5407C4A555348069D8035AE9B185511">
    <w:name w:val="B5407C4A555348069D8035AE9B185511"/>
    <w:rsid w:val="00807AEB"/>
  </w:style>
  <w:style w:type="paragraph" w:customStyle="1" w:styleId="25FC65A968EA4177896463C0B6A4DCEB">
    <w:name w:val="25FC65A968EA4177896463C0B6A4DCEB"/>
    <w:rsid w:val="00807AEB"/>
  </w:style>
  <w:style w:type="paragraph" w:customStyle="1" w:styleId="0DFD2D64CA194980BF979F959B341B62">
    <w:name w:val="0DFD2D64CA194980BF979F959B341B62"/>
    <w:rsid w:val="00807AEB"/>
  </w:style>
  <w:style w:type="paragraph" w:customStyle="1" w:styleId="9C8F3DFBAAB24578B375F03A282F91A3">
    <w:name w:val="9C8F3DFBAAB24578B375F03A282F91A3"/>
    <w:rsid w:val="00807AEB"/>
  </w:style>
  <w:style w:type="paragraph" w:customStyle="1" w:styleId="3EC7ED8414CD4DFF9DDB6E990754A54A">
    <w:name w:val="3EC7ED8414CD4DFF9DDB6E990754A54A"/>
    <w:rsid w:val="00807AEB"/>
  </w:style>
  <w:style w:type="paragraph" w:customStyle="1" w:styleId="DA569C9F45D14A7C82F592F0AC210FB7">
    <w:name w:val="DA569C9F45D14A7C82F592F0AC210FB7"/>
    <w:rsid w:val="00807AEB"/>
  </w:style>
  <w:style w:type="paragraph" w:customStyle="1" w:styleId="9155903E37CD4888AB199961C5269991">
    <w:name w:val="9155903E37CD4888AB199961C5269991"/>
    <w:rsid w:val="00807AEB"/>
  </w:style>
  <w:style w:type="paragraph" w:customStyle="1" w:styleId="C1C4D250594143CAA2ACF42D693575AC">
    <w:name w:val="C1C4D250594143CAA2ACF42D693575AC"/>
    <w:rsid w:val="00807AEB"/>
  </w:style>
  <w:style w:type="paragraph" w:customStyle="1" w:styleId="908FBC1643804D6BB4801EF3A3C22751">
    <w:name w:val="908FBC1643804D6BB4801EF3A3C22751"/>
    <w:rsid w:val="00807AEB"/>
  </w:style>
  <w:style w:type="paragraph" w:customStyle="1" w:styleId="2A9920732724488D888A5E552147AF6A">
    <w:name w:val="2A9920732724488D888A5E552147AF6A"/>
    <w:rsid w:val="00807AEB"/>
  </w:style>
  <w:style w:type="paragraph" w:customStyle="1" w:styleId="099456B59AC549A1A8DC0C216D49BFFB">
    <w:name w:val="099456B59AC549A1A8DC0C216D49BFFB"/>
    <w:rsid w:val="00807AEB"/>
  </w:style>
  <w:style w:type="paragraph" w:customStyle="1" w:styleId="299904E9F18D46AE84F8854226B68A6B">
    <w:name w:val="299904E9F18D46AE84F8854226B68A6B"/>
    <w:rsid w:val="00807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LibreOffice/6.0.6.2$Windows_X86_64 LibreOffice_project/0c292870b25a325b5ed35f6b45599d2ea4458e77</Application>
  <Pages>12</Pages>
  <Words>4523</Words>
  <Characters>24794</Characters>
  <CharactersWithSpaces>29175</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2019-08-19T17:00:00Z</dcterms:created>
  <dc:creator>Taiane Souza</dc:creator>
  <dc:description/>
  <dc:language>pt-BR</dc:language>
  <cp:lastModifiedBy/>
  <cp:lastPrinted>2019-10-02T10:06:57Z</cp:lastPrinted>
  <dcterms:modified xsi:type="dcterms:W3CDTF">2019-10-02T10:25:06Z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